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48F" w:rsidRDefault="00363756" w:rsidP="00143F99">
      <w:pPr>
        <w:spacing w:after="0"/>
        <w:jc w:val="center"/>
        <w:rPr>
          <w:rFonts w:ascii="Times New Roman" w:eastAsiaTheme="majorEastAsia" w:hAnsi="Times New Roman" w:cs="Times New Roman"/>
          <w:b/>
          <w:lang w:val="es-HN" w:bidi="es-HN"/>
        </w:rPr>
      </w:pPr>
      <w:r>
        <w:rPr>
          <w:rFonts w:ascii="Times New Roman" w:eastAsiaTheme="majorEastAsia" w:hAnsi="Times New Roman" w:cs="Times New Roman"/>
          <w:b/>
          <w:lang w:val="es-HN" w:bidi="es-HN"/>
        </w:rPr>
        <w:t>PROPUESTA DE COSTO</w:t>
      </w:r>
      <w:r w:rsidR="00E0448F">
        <w:rPr>
          <w:rFonts w:ascii="Times New Roman" w:eastAsiaTheme="majorEastAsia" w:hAnsi="Times New Roman" w:cs="Times New Roman"/>
          <w:b/>
          <w:lang w:val="es-HN" w:bidi="es-HN"/>
        </w:rPr>
        <w:t xml:space="preserve"> PRESENTADA A</w:t>
      </w:r>
    </w:p>
    <w:p w:rsidR="00E0448F" w:rsidRDefault="00E0448F" w:rsidP="00143F99">
      <w:pPr>
        <w:spacing w:after="0"/>
        <w:jc w:val="center"/>
        <w:rPr>
          <w:rFonts w:ascii="Times New Roman" w:eastAsiaTheme="majorEastAsia" w:hAnsi="Times New Roman" w:cs="Times New Roman"/>
          <w:b/>
          <w:lang w:val="es-HN" w:bidi="es-HN"/>
        </w:rPr>
      </w:pPr>
      <w:r>
        <w:rPr>
          <w:rFonts w:ascii="Times New Roman" w:eastAsiaTheme="majorEastAsia" w:hAnsi="Times New Roman" w:cs="Times New Roman"/>
          <w:b/>
          <w:lang w:val="es-HN" w:bidi="es-HN"/>
        </w:rPr>
        <w:t>PROYECTO EMPLEANDO FUTUROS</w:t>
      </w:r>
    </w:p>
    <w:p w:rsidR="00E0448F" w:rsidRDefault="00E0448F" w:rsidP="00143F99">
      <w:pPr>
        <w:spacing w:after="0"/>
        <w:jc w:val="center"/>
        <w:rPr>
          <w:rFonts w:ascii="Times New Roman" w:eastAsiaTheme="majorEastAsia" w:hAnsi="Times New Roman" w:cs="Times New Roman"/>
          <w:b/>
          <w:lang w:val="es-HN" w:bidi="es-HN"/>
        </w:rPr>
      </w:pPr>
    </w:p>
    <w:p w:rsidR="00E0448F" w:rsidRDefault="00E0448F" w:rsidP="00143F99">
      <w:pPr>
        <w:spacing w:after="0"/>
        <w:jc w:val="center"/>
        <w:rPr>
          <w:rFonts w:ascii="Times New Roman" w:eastAsiaTheme="majorEastAsia" w:hAnsi="Times New Roman" w:cs="Times New Roman"/>
          <w:b/>
          <w:lang w:val="es-HN" w:bidi="es-HN"/>
        </w:rPr>
      </w:pPr>
      <w:r>
        <w:rPr>
          <w:rFonts w:ascii="Times New Roman" w:eastAsiaTheme="majorEastAsia" w:hAnsi="Times New Roman" w:cs="Times New Roman"/>
          <w:b/>
          <w:lang w:val="es-HN" w:bidi="es-HN"/>
        </w:rPr>
        <w:t>NOMBRE DE ORGANIZACIÓN:</w:t>
      </w:r>
    </w:p>
    <w:p w:rsidR="00E0448F" w:rsidRDefault="00E0448F" w:rsidP="00143F99">
      <w:pPr>
        <w:spacing w:after="0"/>
        <w:jc w:val="both"/>
        <w:rPr>
          <w:rFonts w:ascii="Times New Roman" w:eastAsiaTheme="majorEastAsia" w:hAnsi="Times New Roman" w:cs="Times New Roman"/>
          <w:b/>
          <w:lang w:val="es-HN" w:bidi="es-HN"/>
        </w:rPr>
      </w:pPr>
    </w:p>
    <w:p w:rsidR="00E0448F" w:rsidRDefault="00E0448F" w:rsidP="00143F99">
      <w:pPr>
        <w:spacing w:after="0"/>
        <w:jc w:val="both"/>
        <w:rPr>
          <w:rFonts w:ascii="Times New Roman" w:eastAsiaTheme="majorEastAsia" w:hAnsi="Times New Roman" w:cs="Times New Roman"/>
          <w:b/>
          <w:lang w:val="es-HN" w:bidi="es-HN"/>
        </w:rPr>
      </w:pPr>
      <w:r>
        <w:rPr>
          <w:rFonts w:ascii="Times New Roman" w:eastAsiaTheme="majorEastAsia" w:hAnsi="Times New Roman" w:cs="Times New Roman"/>
          <w:b/>
          <w:lang w:val="es-HN" w:bidi="es-HN"/>
        </w:rPr>
        <w:t>RFA NÚMERO:</w:t>
      </w:r>
    </w:p>
    <w:p w:rsidR="00E0448F" w:rsidRDefault="00E0448F" w:rsidP="00143F99">
      <w:pPr>
        <w:spacing w:after="0"/>
        <w:jc w:val="both"/>
        <w:rPr>
          <w:rFonts w:ascii="Times New Roman" w:eastAsiaTheme="majorEastAsia" w:hAnsi="Times New Roman" w:cs="Times New Roman"/>
          <w:b/>
          <w:lang w:val="es-HN" w:bidi="es-HN"/>
        </w:rPr>
      </w:pPr>
      <w:r>
        <w:rPr>
          <w:rFonts w:ascii="Times New Roman" w:eastAsiaTheme="majorEastAsia" w:hAnsi="Times New Roman" w:cs="Times New Roman"/>
          <w:b/>
          <w:lang w:val="es-HN" w:bidi="es-HN"/>
        </w:rPr>
        <w:t xml:space="preserve">FECHA DE ENTREGA: </w:t>
      </w:r>
    </w:p>
    <w:p w:rsidR="00E0448F" w:rsidRDefault="00E0448F" w:rsidP="00143F99">
      <w:pPr>
        <w:spacing w:after="0"/>
        <w:jc w:val="both"/>
        <w:rPr>
          <w:rFonts w:ascii="Times New Roman" w:eastAsiaTheme="majorEastAsia" w:hAnsi="Times New Roman" w:cs="Times New Roman"/>
          <w:b/>
          <w:lang w:val="es-HN" w:bidi="es-HN"/>
        </w:rPr>
      </w:pPr>
    </w:p>
    <w:p w:rsidR="008C62E7" w:rsidRPr="00F9375F" w:rsidRDefault="008C62E7" w:rsidP="00143F99">
      <w:pPr>
        <w:spacing w:after="0"/>
        <w:jc w:val="both"/>
        <w:rPr>
          <w:rFonts w:ascii="Times New Roman" w:eastAsiaTheme="majorEastAsia" w:hAnsi="Times New Roman" w:cs="Times New Roman"/>
          <w:b/>
          <w:i/>
          <w:lang w:val="es-HN" w:bidi="es-HN"/>
        </w:rPr>
      </w:pPr>
      <w:r w:rsidRPr="00F9375F">
        <w:rPr>
          <w:rFonts w:ascii="Times New Roman" w:eastAsiaTheme="majorEastAsia" w:hAnsi="Times New Roman" w:cs="Times New Roman"/>
          <w:b/>
          <w:i/>
          <w:lang w:val="es-HN" w:bidi="es-HN"/>
        </w:rPr>
        <w:t>Instrucciones:</w:t>
      </w:r>
    </w:p>
    <w:p w:rsidR="00E0448F" w:rsidRPr="00F9375F" w:rsidRDefault="00F9375F" w:rsidP="00143F99">
      <w:pPr>
        <w:spacing w:after="0"/>
        <w:jc w:val="both"/>
        <w:rPr>
          <w:rFonts w:ascii="Times New Roman" w:eastAsiaTheme="majorEastAsia" w:hAnsi="Times New Roman" w:cs="Times New Roman"/>
          <w:i/>
          <w:lang w:val="es-HN" w:bidi="es-HN"/>
        </w:rPr>
      </w:pPr>
      <w:r>
        <w:rPr>
          <w:rFonts w:ascii="Times New Roman" w:eastAsiaTheme="majorEastAsia" w:hAnsi="Times New Roman" w:cs="Times New Roman"/>
          <w:i/>
          <w:lang w:val="es-HN" w:bidi="es-HN"/>
        </w:rPr>
        <w:t xml:space="preserve">- </w:t>
      </w:r>
      <w:r w:rsidR="00E0448F" w:rsidRPr="00F9375F">
        <w:rPr>
          <w:rFonts w:ascii="Times New Roman" w:eastAsiaTheme="majorEastAsia" w:hAnsi="Times New Roman" w:cs="Times New Roman"/>
          <w:i/>
          <w:lang w:val="es-HN" w:bidi="es-HN"/>
        </w:rPr>
        <w:t>La propuesta</w:t>
      </w:r>
      <w:r w:rsidR="007E43A5">
        <w:rPr>
          <w:rFonts w:ascii="Times New Roman" w:eastAsiaTheme="majorEastAsia" w:hAnsi="Times New Roman" w:cs="Times New Roman"/>
          <w:i/>
          <w:lang w:val="es-HN" w:bidi="es-HN"/>
        </w:rPr>
        <w:t xml:space="preserve"> de Costo</w:t>
      </w:r>
      <w:r w:rsidR="00E0448F" w:rsidRPr="00F9375F">
        <w:rPr>
          <w:rFonts w:ascii="Times New Roman" w:eastAsiaTheme="majorEastAsia" w:hAnsi="Times New Roman" w:cs="Times New Roman"/>
          <w:i/>
          <w:lang w:val="es-HN" w:bidi="es-HN"/>
        </w:rPr>
        <w:t xml:space="preserve"> </w:t>
      </w:r>
      <w:r w:rsidR="007E43A5">
        <w:rPr>
          <w:rFonts w:ascii="Times New Roman" w:eastAsiaTheme="majorEastAsia" w:hAnsi="Times New Roman" w:cs="Times New Roman"/>
          <w:i/>
          <w:lang w:val="es-HN" w:bidi="es-HN"/>
        </w:rPr>
        <w:t>no tiene límite</w:t>
      </w:r>
      <w:r w:rsidR="0045317D" w:rsidRPr="00F9375F">
        <w:rPr>
          <w:rFonts w:ascii="Times New Roman" w:eastAsiaTheme="majorEastAsia" w:hAnsi="Times New Roman" w:cs="Times New Roman"/>
          <w:i/>
          <w:lang w:val="es-HN" w:bidi="es-HN"/>
        </w:rPr>
        <w:t xml:space="preserve"> de páginas</w:t>
      </w:r>
      <w:r w:rsidR="007E0849" w:rsidRPr="00F9375F">
        <w:rPr>
          <w:rFonts w:ascii="Times New Roman" w:eastAsiaTheme="majorEastAsia" w:hAnsi="Times New Roman" w:cs="Times New Roman"/>
          <w:i/>
          <w:lang w:val="es-HN" w:bidi="es-HN"/>
        </w:rPr>
        <w:t xml:space="preserve"> </w:t>
      </w:r>
    </w:p>
    <w:p w:rsidR="008C62E7" w:rsidRDefault="00F9375F" w:rsidP="00143F99">
      <w:pPr>
        <w:spacing w:after="0"/>
        <w:jc w:val="both"/>
        <w:rPr>
          <w:rFonts w:ascii="Times New Roman" w:eastAsiaTheme="majorEastAsia" w:hAnsi="Times New Roman" w:cs="Times New Roman"/>
          <w:i/>
          <w:lang w:val="es-HN" w:bidi="es-HN"/>
        </w:rPr>
      </w:pPr>
      <w:r>
        <w:rPr>
          <w:rFonts w:ascii="Times New Roman" w:eastAsiaTheme="majorEastAsia" w:hAnsi="Times New Roman" w:cs="Times New Roman"/>
          <w:i/>
          <w:lang w:val="es-HN" w:bidi="es-HN"/>
        </w:rPr>
        <w:t xml:space="preserve">- </w:t>
      </w:r>
      <w:r w:rsidR="008C62E7" w:rsidRPr="00F9375F">
        <w:rPr>
          <w:rFonts w:ascii="Times New Roman" w:eastAsiaTheme="majorEastAsia" w:hAnsi="Times New Roman" w:cs="Times New Roman"/>
          <w:i/>
          <w:lang w:val="es-HN" w:bidi="es-HN"/>
        </w:rPr>
        <w:t>Todas las guías adicionales en cada sección de este documento</w:t>
      </w:r>
      <w:r w:rsidR="009F7C31">
        <w:rPr>
          <w:rFonts w:ascii="Times New Roman" w:eastAsiaTheme="majorEastAsia" w:hAnsi="Times New Roman" w:cs="Times New Roman"/>
          <w:i/>
          <w:lang w:val="es-HN" w:bidi="es-HN"/>
        </w:rPr>
        <w:t xml:space="preserve"> (textos en cursiva)</w:t>
      </w:r>
      <w:r w:rsidR="008C62E7" w:rsidRPr="00F9375F">
        <w:rPr>
          <w:rFonts w:ascii="Times New Roman" w:eastAsiaTheme="majorEastAsia" w:hAnsi="Times New Roman" w:cs="Times New Roman"/>
          <w:i/>
          <w:lang w:val="es-HN" w:bidi="es-HN"/>
        </w:rPr>
        <w:t>, incluyendo estas instrucciones</w:t>
      </w:r>
      <w:r w:rsidR="00C929E7">
        <w:rPr>
          <w:rFonts w:ascii="Times New Roman" w:eastAsiaTheme="majorEastAsia" w:hAnsi="Times New Roman" w:cs="Times New Roman"/>
          <w:i/>
          <w:lang w:val="es-HN" w:bidi="es-HN"/>
        </w:rPr>
        <w:t>,</w:t>
      </w:r>
      <w:r w:rsidR="008C62E7" w:rsidRPr="00F9375F">
        <w:rPr>
          <w:rFonts w:ascii="Times New Roman" w:eastAsiaTheme="majorEastAsia" w:hAnsi="Times New Roman" w:cs="Times New Roman"/>
          <w:i/>
          <w:lang w:val="es-HN" w:bidi="es-HN"/>
        </w:rPr>
        <w:t xml:space="preserve"> se deben eliminar del documento. </w:t>
      </w:r>
    </w:p>
    <w:p w:rsidR="00443F9C" w:rsidRDefault="00443F9C" w:rsidP="00143F99">
      <w:pPr>
        <w:spacing w:after="0"/>
        <w:jc w:val="both"/>
        <w:rPr>
          <w:rFonts w:ascii="Times New Roman" w:eastAsiaTheme="majorEastAsia" w:hAnsi="Times New Roman" w:cs="Times New Roman"/>
          <w:i/>
          <w:lang w:val="es-HN" w:bidi="es-HN"/>
        </w:rPr>
      </w:pPr>
      <w:r>
        <w:rPr>
          <w:rFonts w:ascii="Times New Roman" w:eastAsiaTheme="majorEastAsia" w:hAnsi="Times New Roman" w:cs="Times New Roman"/>
          <w:i/>
          <w:lang w:val="es-HN" w:bidi="es-HN"/>
        </w:rPr>
        <w:t>- Redacte de forma clara y concisa en cada sección</w:t>
      </w:r>
    </w:p>
    <w:p w:rsidR="002857DC" w:rsidRDefault="002857DC" w:rsidP="002857DC">
      <w:pPr>
        <w:pStyle w:val="BodyText"/>
        <w:ind w:left="0" w:right="4" w:firstLine="0"/>
        <w:jc w:val="both"/>
        <w:rPr>
          <w:rFonts w:eastAsiaTheme="minorHAnsi" w:cs="Times New Roman"/>
          <w:i/>
          <w:sz w:val="22"/>
          <w:szCs w:val="22"/>
          <w:lang w:val="es-HN" w:bidi="es-HN"/>
        </w:rPr>
      </w:pPr>
      <w:r>
        <w:rPr>
          <w:rFonts w:cs="Times New Roman"/>
          <w:i/>
          <w:lang w:val="es-HN" w:bidi="es-HN"/>
        </w:rPr>
        <w:t xml:space="preserve">- </w:t>
      </w:r>
      <w:r w:rsidRPr="00363756">
        <w:rPr>
          <w:rFonts w:cs="Times New Roman"/>
          <w:i/>
          <w:lang w:val="es-HN" w:bidi="es-HN"/>
        </w:rPr>
        <w:t>La solicitud o propuesta de costo incluye un resumen general del presupuesto, el presupuesto detallado y las notas descriptivas del presupuesto</w:t>
      </w:r>
    </w:p>
    <w:p w:rsidR="007E0849" w:rsidRPr="00E0448F" w:rsidRDefault="007E0849" w:rsidP="00143F99">
      <w:pPr>
        <w:spacing w:after="0"/>
        <w:jc w:val="both"/>
        <w:rPr>
          <w:rFonts w:ascii="Times New Roman" w:eastAsiaTheme="majorEastAsia" w:hAnsi="Times New Roman" w:cs="Times New Roman"/>
          <w:b/>
          <w:lang w:val="es-HN" w:bidi="es-HN"/>
        </w:rPr>
      </w:pPr>
    </w:p>
    <w:p w:rsidR="00C34FDB" w:rsidRDefault="00363756" w:rsidP="00143F99">
      <w:pPr>
        <w:pStyle w:val="Heading3"/>
        <w:numPr>
          <w:ilvl w:val="0"/>
          <w:numId w:val="1"/>
        </w:numPr>
        <w:ind w:left="567" w:hanging="283"/>
        <w:jc w:val="both"/>
        <w:rPr>
          <w:rFonts w:cs="Times New Roman"/>
          <w:color w:val="auto"/>
          <w:sz w:val="22"/>
          <w:szCs w:val="22"/>
          <w:lang w:val="es-HN" w:bidi="es-HN"/>
        </w:rPr>
      </w:pPr>
      <w:r>
        <w:rPr>
          <w:rFonts w:cs="Times New Roman"/>
          <w:color w:val="auto"/>
          <w:sz w:val="22"/>
          <w:szCs w:val="22"/>
          <w:lang w:val="es-HN" w:bidi="es-HN"/>
        </w:rPr>
        <w:t>RESUMEN GENERAL DE PRESUPUEST</w:t>
      </w:r>
      <w:r w:rsidR="00C34FDB" w:rsidRPr="00C34FDB">
        <w:rPr>
          <w:rFonts w:cs="Times New Roman"/>
          <w:color w:val="auto"/>
          <w:sz w:val="22"/>
          <w:szCs w:val="22"/>
          <w:lang w:val="es-HN" w:bidi="es-HN"/>
        </w:rPr>
        <w:t xml:space="preserve">O </w:t>
      </w:r>
    </w:p>
    <w:p w:rsidR="00C34FDB" w:rsidRDefault="00C34FDB" w:rsidP="00143F99">
      <w:pPr>
        <w:pStyle w:val="Heading3"/>
        <w:ind w:left="567"/>
        <w:jc w:val="both"/>
        <w:rPr>
          <w:rFonts w:cs="Times New Roman"/>
          <w:color w:val="auto"/>
          <w:sz w:val="22"/>
          <w:szCs w:val="22"/>
          <w:lang w:val="es-HN" w:bidi="es-HN"/>
        </w:rPr>
      </w:pPr>
    </w:p>
    <w:p w:rsidR="00913A11" w:rsidRDefault="00A126A2" w:rsidP="002601D6">
      <w:pPr>
        <w:pStyle w:val="BodyText"/>
        <w:ind w:left="0" w:right="4" w:firstLine="0"/>
        <w:jc w:val="both"/>
        <w:rPr>
          <w:rFonts w:cs="Times New Roman"/>
          <w:i/>
          <w:lang w:val="es-HN" w:bidi="es-HN"/>
        </w:rPr>
      </w:pPr>
      <w:r>
        <w:rPr>
          <w:rFonts w:cs="Times New Roman"/>
          <w:i/>
          <w:lang w:val="es-HN" w:bidi="es-HN"/>
        </w:rPr>
        <w:t xml:space="preserve">En el resumen detalle el monto total solicitados y desglose los montos de acuerdo con cada línea presupuestaria incluida en el presupuesto Anexo F. </w:t>
      </w:r>
    </w:p>
    <w:p w:rsidR="002857DC" w:rsidRDefault="002857DC" w:rsidP="002601D6">
      <w:pPr>
        <w:pStyle w:val="BodyText"/>
        <w:ind w:left="0" w:right="4" w:firstLine="0"/>
        <w:jc w:val="both"/>
        <w:rPr>
          <w:rFonts w:cs="Times New Roman"/>
          <w:i/>
          <w:lang w:val="es-HN" w:bidi="es-HN"/>
        </w:rPr>
      </w:pPr>
    </w:p>
    <w:p w:rsidR="007255A8" w:rsidRDefault="002857DC" w:rsidP="00901CF3">
      <w:pPr>
        <w:pStyle w:val="BodyText"/>
        <w:ind w:left="0" w:right="4" w:firstLine="0"/>
        <w:jc w:val="both"/>
        <w:rPr>
          <w:rFonts w:cs="Times New Roman"/>
          <w:i/>
          <w:lang w:val="es-HN" w:bidi="es-HN"/>
        </w:rPr>
      </w:pPr>
      <w:r>
        <w:rPr>
          <w:rFonts w:cs="Times New Roman"/>
          <w:i/>
          <w:lang w:val="es-HN" w:bidi="es-HN"/>
        </w:rPr>
        <w:t xml:space="preserve">EJEMPLO: </w:t>
      </w:r>
    </w:p>
    <w:p w:rsidR="00901CF3" w:rsidRPr="00901CF3" w:rsidRDefault="00901CF3" w:rsidP="00901CF3">
      <w:pPr>
        <w:pStyle w:val="BodyText"/>
        <w:ind w:left="0" w:right="4" w:firstLine="0"/>
        <w:jc w:val="both"/>
        <w:rPr>
          <w:rFonts w:cs="Times New Roman"/>
          <w:i/>
          <w:lang w:val="es-HN" w:bidi="es-HN"/>
        </w:rPr>
      </w:pPr>
      <w:r w:rsidRPr="00901CF3">
        <w:rPr>
          <w:rFonts w:cs="Times New Roman"/>
          <w:i/>
          <w:lang w:val="es-HN" w:bidi="es-HN"/>
        </w:rPr>
        <w:t xml:space="preserve">Para la ejecución de todo el proyecto se solicita una subvención por LPS </w:t>
      </w:r>
      <w:r w:rsidR="007255A8">
        <w:rPr>
          <w:rFonts w:cs="Times New Roman"/>
          <w:i/>
          <w:lang w:val="es-HN" w:bidi="es-HN"/>
        </w:rPr>
        <w:t>XX</w:t>
      </w:r>
      <w:r w:rsidRPr="00901CF3">
        <w:rPr>
          <w:rFonts w:cs="Times New Roman"/>
          <w:i/>
          <w:lang w:val="es-HN" w:bidi="es-HN"/>
        </w:rPr>
        <w:t>.</w:t>
      </w:r>
      <w:r w:rsidR="007255A8">
        <w:rPr>
          <w:rFonts w:cs="Times New Roman"/>
          <w:i/>
          <w:lang w:val="es-HN" w:bidi="es-HN"/>
        </w:rPr>
        <w:t>XX</w:t>
      </w:r>
      <w:r w:rsidRPr="00901CF3">
        <w:rPr>
          <w:rFonts w:cs="Times New Roman"/>
          <w:i/>
          <w:lang w:val="es-HN" w:bidi="es-HN"/>
        </w:rPr>
        <w:t xml:space="preserve"> (</w:t>
      </w:r>
      <w:r w:rsidR="007255A8">
        <w:rPr>
          <w:rFonts w:cs="Times New Roman"/>
          <w:i/>
          <w:lang w:val="es-HN" w:bidi="es-HN"/>
        </w:rPr>
        <w:t>cantidad en letras</w:t>
      </w:r>
      <w:r w:rsidRPr="00901CF3">
        <w:rPr>
          <w:rFonts w:cs="Times New Roman"/>
          <w:i/>
          <w:lang w:val="es-HN" w:bidi="es-HN"/>
        </w:rPr>
        <w:t>).</w:t>
      </w:r>
    </w:p>
    <w:p w:rsidR="007255A8" w:rsidRDefault="007255A8" w:rsidP="00901CF3">
      <w:pPr>
        <w:pStyle w:val="BodyText"/>
        <w:ind w:left="0" w:right="4" w:firstLine="0"/>
        <w:jc w:val="both"/>
        <w:rPr>
          <w:rFonts w:cs="Times New Roman"/>
          <w:i/>
          <w:lang w:val="es-HN" w:bidi="es-HN"/>
        </w:rPr>
      </w:pPr>
    </w:p>
    <w:p w:rsidR="007255A8" w:rsidRDefault="00901CF3" w:rsidP="00901CF3">
      <w:pPr>
        <w:pStyle w:val="BodyText"/>
        <w:ind w:left="0" w:right="4" w:firstLine="0"/>
        <w:jc w:val="both"/>
        <w:rPr>
          <w:rFonts w:cs="Times New Roman"/>
          <w:i/>
          <w:lang w:val="es-HN" w:bidi="es-HN"/>
        </w:rPr>
      </w:pPr>
      <w:r w:rsidRPr="00901CF3">
        <w:rPr>
          <w:rFonts w:cs="Times New Roman"/>
          <w:i/>
          <w:lang w:val="es-HN" w:bidi="es-HN"/>
        </w:rPr>
        <w:t>Los costos</w:t>
      </w:r>
      <w:r w:rsidR="007255A8">
        <w:rPr>
          <w:rFonts w:cs="Times New Roman"/>
          <w:i/>
          <w:lang w:val="es-HN" w:bidi="es-HN"/>
        </w:rPr>
        <w:t xml:space="preserve"> en detalle</w:t>
      </w:r>
      <w:r w:rsidRPr="00901CF3">
        <w:rPr>
          <w:rFonts w:cs="Times New Roman"/>
          <w:i/>
          <w:lang w:val="es-HN" w:bidi="es-HN"/>
        </w:rPr>
        <w:t xml:space="preserve"> </w:t>
      </w:r>
      <w:r w:rsidR="007255A8">
        <w:rPr>
          <w:rFonts w:cs="Times New Roman"/>
          <w:i/>
          <w:lang w:val="es-HN" w:bidi="es-HN"/>
        </w:rPr>
        <w:t>solicitados al P</w:t>
      </w:r>
      <w:r w:rsidR="007255A8" w:rsidRPr="00901CF3">
        <w:rPr>
          <w:rFonts w:cs="Times New Roman"/>
          <w:i/>
          <w:lang w:val="es-HN" w:bidi="es-HN"/>
        </w:rPr>
        <w:t>royecto Empleando Futuros</w:t>
      </w:r>
      <w:r w:rsidR="007255A8">
        <w:rPr>
          <w:rFonts w:cs="Times New Roman"/>
          <w:i/>
          <w:lang w:val="es-HN" w:bidi="es-HN"/>
        </w:rPr>
        <w:t xml:space="preserve"> para ejecutar el proyecto propuesto </w:t>
      </w:r>
      <w:r w:rsidR="007255A8" w:rsidRPr="00901CF3">
        <w:rPr>
          <w:rFonts w:cs="Times New Roman"/>
          <w:i/>
          <w:lang w:val="es-HN" w:bidi="es-HN"/>
        </w:rPr>
        <w:t>son</w:t>
      </w:r>
      <w:r w:rsidR="007255A8">
        <w:rPr>
          <w:rFonts w:cs="Times New Roman"/>
          <w:i/>
          <w:lang w:val="es-HN" w:bidi="es-HN"/>
        </w:rPr>
        <w:t xml:space="preserve"> los siguiente:</w:t>
      </w:r>
    </w:p>
    <w:p w:rsidR="007255A8" w:rsidRDefault="007255A8" w:rsidP="00901CF3">
      <w:pPr>
        <w:pStyle w:val="BodyText"/>
        <w:ind w:left="0" w:right="4" w:firstLine="0"/>
        <w:jc w:val="both"/>
        <w:rPr>
          <w:rFonts w:cs="Times New Roman"/>
          <w:i/>
          <w:lang w:val="es-HN" w:bidi="es-HN"/>
        </w:rPr>
      </w:pPr>
      <w:r>
        <w:rPr>
          <w:rFonts w:cs="Times New Roman"/>
          <w:i/>
          <w:lang w:val="es-HN" w:bidi="es-HN"/>
        </w:rPr>
        <w:t xml:space="preserve"> </w:t>
      </w:r>
    </w:p>
    <w:tbl>
      <w:tblPr>
        <w:tblW w:w="5080" w:type="dxa"/>
        <w:jc w:val="center"/>
        <w:tblCellMar>
          <w:top w:w="15" w:type="dxa"/>
          <w:left w:w="70" w:type="dxa"/>
          <w:bottom w:w="15" w:type="dxa"/>
          <w:right w:w="70" w:type="dxa"/>
        </w:tblCellMar>
        <w:tblLook w:val="04A0" w:firstRow="1" w:lastRow="0" w:firstColumn="1" w:lastColumn="0" w:noHBand="0" w:noVBand="1"/>
      </w:tblPr>
      <w:tblGrid>
        <w:gridCol w:w="2740"/>
        <w:gridCol w:w="2340"/>
      </w:tblGrid>
      <w:tr w:rsidR="007255A8" w:rsidRPr="001D6469" w:rsidTr="00F15C8B">
        <w:trPr>
          <w:trHeight w:val="367"/>
          <w:jc w:val="center"/>
        </w:trPr>
        <w:tc>
          <w:tcPr>
            <w:tcW w:w="274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7255A8" w:rsidRPr="001D6469" w:rsidRDefault="007255A8" w:rsidP="00FA4C9B">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 xml:space="preserve">Línea </w:t>
            </w:r>
            <w:r w:rsidR="00C97058">
              <w:rPr>
                <w:rFonts w:ascii="Times New Roman" w:eastAsia="Times New Roman" w:hAnsi="Times New Roman" w:cs="Times New Roman"/>
                <w:b/>
                <w:bCs/>
                <w:color w:val="000000"/>
                <w:lang w:val="es-HN" w:eastAsia="es-HN"/>
              </w:rPr>
              <w:t>Presupuestaria</w:t>
            </w:r>
          </w:p>
        </w:tc>
        <w:tc>
          <w:tcPr>
            <w:tcW w:w="234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7255A8" w:rsidRPr="001D6469" w:rsidRDefault="00C97058" w:rsidP="00FA4C9B">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Costo Total</w:t>
            </w:r>
          </w:p>
        </w:tc>
      </w:tr>
      <w:tr w:rsidR="007255A8" w:rsidRPr="001D6469" w:rsidTr="00F15C8B">
        <w:trPr>
          <w:trHeight w:val="319"/>
          <w:jc w:val="center"/>
        </w:trPr>
        <w:tc>
          <w:tcPr>
            <w:tcW w:w="27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255A8" w:rsidRPr="001D6469" w:rsidRDefault="007255A8" w:rsidP="00FA4C9B">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Salarios</w:t>
            </w:r>
          </w:p>
        </w:tc>
        <w:tc>
          <w:tcPr>
            <w:tcW w:w="234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255A8" w:rsidRPr="001D6469" w:rsidRDefault="00C97058" w:rsidP="00F15C8B">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807687">
        <w:trPr>
          <w:trHeight w:val="381"/>
          <w:jc w:val="center"/>
        </w:trPr>
        <w:tc>
          <w:tcPr>
            <w:tcW w:w="274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A21E61" w:rsidRPr="001D6469" w:rsidRDefault="00A21E61" w:rsidP="00A21E61">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Beneficios</w:t>
            </w:r>
            <w:r w:rsidRPr="001D6469">
              <w:rPr>
                <w:rFonts w:ascii="Times New Roman" w:eastAsia="Times New Roman" w:hAnsi="Times New Roman" w:cs="Times New Roman"/>
                <w:color w:val="000000"/>
                <w:lang w:val="es-HN" w:eastAsia="es-HN"/>
              </w:rPr>
              <w:t xml:space="preserve"> </w:t>
            </w:r>
          </w:p>
        </w:tc>
        <w:tc>
          <w:tcPr>
            <w:tcW w:w="2340"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A21E61" w:rsidRPr="001D6469" w:rsidRDefault="00A21E61" w:rsidP="00A21E61">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D17033">
        <w:trPr>
          <w:trHeight w:val="251"/>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A21E61" w:rsidRPr="001D6469" w:rsidRDefault="00A21E61" w:rsidP="00A21E61">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Equipamiento</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21E61" w:rsidRPr="001D6469" w:rsidRDefault="00A21E61" w:rsidP="00A21E61">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D17033">
        <w:trPr>
          <w:trHeight w:val="383"/>
          <w:jc w:val="center"/>
        </w:trPr>
        <w:tc>
          <w:tcPr>
            <w:tcW w:w="27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1E61" w:rsidRPr="001D6469" w:rsidRDefault="00A21E61" w:rsidP="00A21E61">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Viajes y Transporte</w:t>
            </w: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1E61" w:rsidRPr="001D6469" w:rsidRDefault="00A21E61" w:rsidP="00A21E61">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D17033">
        <w:trPr>
          <w:trHeight w:val="383"/>
          <w:jc w:val="center"/>
        </w:trPr>
        <w:tc>
          <w:tcPr>
            <w:tcW w:w="2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E61" w:rsidRDefault="00A21E61" w:rsidP="00A21E61">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Otros Costos Directos</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E61" w:rsidRPr="001D6469" w:rsidRDefault="00A21E61" w:rsidP="00A21E61">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D17033">
        <w:trPr>
          <w:trHeight w:val="383"/>
          <w:jc w:val="center"/>
        </w:trPr>
        <w:tc>
          <w:tcPr>
            <w:tcW w:w="27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1E61" w:rsidRDefault="00A21E61" w:rsidP="00A21E61">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Costos Indirectos</w:t>
            </w:r>
          </w:p>
        </w:tc>
        <w:tc>
          <w:tcPr>
            <w:tcW w:w="234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21E61" w:rsidRPr="001D6469" w:rsidRDefault="00A21E61" w:rsidP="00A21E61">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A21E61" w:rsidRPr="001D6469" w:rsidTr="00F15C8B">
        <w:trPr>
          <w:trHeight w:val="383"/>
          <w:jc w:val="center"/>
        </w:trPr>
        <w:tc>
          <w:tcPr>
            <w:tcW w:w="274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A21E61" w:rsidRPr="00A21E61" w:rsidRDefault="00A21E61" w:rsidP="00A21E61">
            <w:pPr>
              <w:widowControl/>
              <w:spacing w:after="0" w:line="240" w:lineRule="auto"/>
              <w:rPr>
                <w:rFonts w:ascii="Times New Roman" w:eastAsia="Times New Roman" w:hAnsi="Times New Roman" w:cs="Times New Roman"/>
                <w:b/>
                <w:color w:val="000000"/>
                <w:lang w:val="es-HN" w:eastAsia="es-HN"/>
              </w:rPr>
            </w:pPr>
            <w:r w:rsidRPr="00A21E61">
              <w:rPr>
                <w:rFonts w:ascii="Times New Roman" w:eastAsia="Times New Roman" w:hAnsi="Times New Roman" w:cs="Times New Roman"/>
                <w:b/>
                <w:color w:val="000000"/>
                <w:sz w:val="24"/>
                <w:lang w:val="es-HN" w:eastAsia="es-HN"/>
              </w:rPr>
              <w:t>Presupuesto Total</w:t>
            </w:r>
          </w:p>
        </w:tc>
        <w:tc>
          <w:tcPr>
            <w:tcW w:w="234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A21E61" w:rsidRPr="00A21E61" w:rsidRDefault="00A21E61" w:rsidP="00A21E61">
            <w:pPr>
              <w:widowControl/>
              <w:spacing w:after="0" w:line="240" w:lineRule="auto"/>
              <w:jc w:val="center"/>
              <w:rPr>
                <w:rFonts w:ascii="Times New Roman" w:eastAsia="Times New Roman" w:hAnsi="Times New Roman" w:cs="Times New Roman"/>
                <w:b/>
                <w:color w:val="000000"/>
                <w:sz w:val="24"/>
                <w:lang w:val="es-HN" w:eastAsia="es-HN"/>
              </w:rPr>
            </w:pPr>
            <w:r w:rsidRPr="00A21E61">
              <w:rPr>
                <w:rFonts w:ascii="Times New Roman" w:eastAsia="Times New Roman" w:hAnsi="Times New Roman" w:cs="Times New Roman"/>
                <w:b/>
                <w:color w:val="000000"/>
                <w:sz w:val="24"/>
                <w:lang w:val="es-HN" w:eastAsia="es-HN"/>
              </w:rPr>
              <w:t xml:space="preserve">LPS </w:t>
            </w:r>
            <w:proofErr w:type="gramStart"/>
            <w:r w:rsidRPr="00A21E61">
              <w:rPr>
                <w:rFonts w:ascii="Times New Roman" w:eastAsia="Times New Roman" w:hAnsi="Times New Roman" w:cs="Times New Roman"/>
                <w:b/>
                <w:color w:val="000000"/>
                <w:sz w:val="24"/>
                <w:lang w:val="es-HN" w:eastAsia="es-HN"/>
              </w:rPr>
              <w:t>XX.XX</w:t>
            </w:r>
            <w:proofErr w:type="gramEnd"/>
          </w:p>
        </w:tc>
      </w:tr>
    </w:tbl>
    <w:p w:rsidR="00C34FDB" w:rsidRDefault="00C34FDB" w:rsidP="00143F99">
      <w:pPr>
        <w:pStyle w:val="Heading3"/>
        <w:ind w:left="567"/>
        <w:jc w:val="both"/>
        <w:rPr>
          <w:rFonts w:cs="Times New Roman"/>
          <w:color w:val="auto"/>
          <w:sz w:val="22"/>
          <w:szCs w:val="22"/>
          <w:lang w:val="es-HN" w:bidi="es-HN"/>
        </w:rPr>
      </w:pPr>
    </w:p>
    <w:p w:rsidR="00C34FDB" w:rsidRDefault="002857DC" w:rsidP="00143F99">
      <w:pPr>
        <w:pStyle w:val="Heading3"/>
        <w:numPr>
          <w:ilvl w:val="0"/>
          <w:numId w:val="1"/>
        </w:numPr>
        <w:ind w:left="567" w:hanging="283"/>
        <w:jc w:val="both"/>
        <w:rPr>
          <w:rFonts w:cs="Times New Roman"/>
          <w:color w:val="auto"/>
          <w:sz w:val="22"/>
          <w:szCs w:val="22"/>
          <w:lang w:val="es-HN" w:bidi="es-HN"/>
        </w:rPr>
      </w:pPr>
      <w:r>
        <w:rPr>
          <w:rFonts w:cs="Times New Roman"/>
          <w:color w:val="auto"/>
          <w:sz w:val="22"/>
          <w:szCs w:val="22"/>
          <w:lang w:val="es-HN" w:bidi="es-HN"/>
        </w:rPr>
        <w:t>NOTAS DESCRIPTIVAS</w:t>
      </w:r>
      <w:r w:rsidR="00C34FDB" w:rsidRPr="00C34FDB">
        <w:rPr>
          <w:rFonts w:cs="Times New Roman"/>
          <w:color w:val="auto"/>
          <w:sz w:val="22"/>
          <w:szCs w:val="22"/>
          <w:lang w:val="es-HN" w:bidi="es-HN"/>
        </w:rPr>
        <w:t xml:space="preserve"> </w:t>
      </w:r>
    </w:p>
    <w:p w:rsidR="00C34FDB" w:rsidRPr="00D17557" w:rsidRDefault="00C34FDB" w:rsidP="00143F99">
      <w:pPr>
        <w:spacing w:after="0"/>
        <w:jc w:val="both"/>
        <w:rPr>
          <w:rFonts w:ascii="Times New Roman" w:hAnsi="Times New Roman" w:cs="Times New Roman"/>
          <w:lang w:val="es-HN" w:bidi="es-HN"/>
        </w:rPr>
      </w:pPr>
    </w:p>
    <w:p w:rsidR="00D17557" w:rsidRDefault="00D17557" w:rsidP="00143F99">
      <w:pPr>
        <w:spacing w:after="0"/>
        <w:jc w:val="both"/>
        <w:rPr>
          <w:rFonts w:ascii="Times New Roman" w:hAnsi="Times New Roman" w:cs="Times New Roman"/>
          <w:i/>
          <w:lang w:val="es-HN" w:bidi="es-HN"/>
        </w:rPr>
      </w:pPr>
      <w:r w:rsidRPr="009D12E7">
        <w:rPr>
          <w:rFonts w:ascii="Times New Roman" w:hAnsi="Times New Roman" w:cs="Times New Roman"/>
          <w:i/>
          <w:lang w:val="es-HN" w:bidi="es-HN"/>
        </w:rPr>
        <w:t xml:space="preserve">En esta sección </w:t>
      </w:r>
      <w:r w:rsidR="00443F9C">
        <w:rPr>
          <w:rFonts w:ascii="Times New Roman" w:hAnsi="Times New Roman" w:cs="Times New Roman"/>
          <w:i/>
          <w:lang w:val="es-HN" w:bidi="es-HN"/>
        </w:rPr>
        <w:t>inc</w:t>
      </w:r>
      <w:r w:rsidR="00963D05">
        <w:rPr>
          <w:rFonts w:ascii="Times New Roman" w:hAnsi="Times New Roman" w:cs="Times New Roman"/>
          <w:i/>
          <w:lang w:val="es-HN" w:bidi="es-HN"/>
        </w:rPr>
        <w:t>l</w:t>
      </w:r>
      <w:r w:rsidR="00443F9C">
        <w:rPr>
          <w:rFonts w:ascii="Times New Roman" w:hAnsi="Times New Roman" w:cs="Times New Roman"/>
          <w:i/>
          <w:lang w:val="es-HN" w:bidi="es-HN"/>
        </w:rPr>
        <w:t>uya</w:t>
      </w:r>
      <w:r w:rsidRPr="009D12E7">
        <w:rPr>
          <w:rFonts w:ascii="Times New Roman" w:hAnsi="Times New Roman" w:cs="Times New Roman"/>
          <w:i/>
          <w:lang w:val="es-HN" w:bidi="es-HN"/>
        </w:rPr>
        <w:t xml:space="preserve"> </w:t>
      </w:r>
      <w:r w:rsidR="00963D05">
        <w:rPr>
          <w:rFonts w:ascii="Times New Roman" w:hAnsi="Times New Roman" w:cs="Times New Roman"/>
          <w:i/>
          <w:lang w:val="es-HN" w:bidi="es-HN"/>
        </w:rPr>
        <w:t xml:space="preserve">y </w:t>
      </w:r>
      <w:r w:rsidR="00E33BE5">
        <w:rPr>
          <w:rFonts w:ascii="Times New Roman" w:hAnsi="Times New Roman" w:cs="Times New Roman"/>
          <w:i/>
          <w:lang w:val="es-HN" w:bidi="es-HN"/>
        </w:rPr>
        <w:t xml:space="preserve">plasme de forma clara </w:t>
      </w:r>
      <w:r w:rsidR="00633F6A">
        <w:rPr>
          <w:rFonts w:ascii="Times New Roman" w:hAnsi="Times New Roman" w:cs="Times New Roman"/>
          <w:i/>
          <w:lang w:val="es-HN" w:bidi="es-HN"/>
        </w:rPr>
        <w:t xml:space="preserve">las notas de </w:t>
      </w:r>
      <w:r w:rsidR="00633F6A" w:rsidRPr="002629E2">
        <w:rPr>
          <w:rFonts w:ascii="Times New Roman" w:hAnsi="Times New Roman" w:cs="Times New Roman"/>
          <w:i/>
          <w:lang w:val="es-HN" w:bidi="es-HN"/>
        </w:rPr>
        <w:t>descripción del presupuesto que justifiquen que todos los elementos incluidos son</w:t>
      </w:r>
      <w:r w:rsidR="002629E2" w:rsidRPr="002629E2">
        <w:rPr>
          <w:rFonts w:ascii="Times New Roman" w:hAnsi="Times New Roman" w:cs="Times New Roman"/>
          <w:i/>
          <w:lang w:val="es-HN" w:bidi="es-HN"/>
        </w:rPr>
        <w:t xml:space="preserve"> razonables, imputables, admisibles y realistas. </w:t>
      </w:r>
      <w:r w:rsidR="00B327A0" w:rsidRPr="00D17033">
        <w:rPr>
          <w:rFonts w:ascii="Times New Roman" w:hAnsi="Times New Roman" w:cs="Times New Roman"/>
          <w:i/>
          <w:u w:val="single"/>
          <w:lang w:val="es-HN" w:bidi="es-HN"/>
        </w:rPr>
        <w:t>La presentación de las notas de descripción del presupuesto son de carácter imperativo</w:t>
      </w:r>
      <w:r w:rsidR="00B327A0" w:rsidRPr="002629E2">
        <w:rPr>
          <w:rFonts w:ascii="Times New Roman" w:hAnsi="Times New Roman" w:cs="Times New Roman"/>
          <w:i/>
          <w:lang w:val="es-HN" w:bidi="es-HN"/>
        </w:rPr>
        <w:t xml:space="preserve">. </w:t>
      </w:r>
      <w:r w:rsidR="00B35348">
        <w:rPr>
          <w:rFonts w:ascii="Times New Roman" w:hAnsi="Times New Roman" w:cs="Times New Roman"/>
          <w:i/>
          <w:lang w:val="es-HN" w:bidi="es-HN"/>
        </w:rPr>
        <w:t xml:space="preserve">Las </w:t>
      </w:r>
      <w:r w:rsidR="00B327A0" w:rsidRPr="002629E2">
        <w:rPr>
          <w:rFonts w:ascii="Times New Roman" w:hAnsi="Times New Roman" w:cs="Times New Roman"/>
          <w:i/>
          <w:lang w:val="es-HN" w:bidi="es-HN"/>
        </w:rPr>
        <w:t xml:space="preserve">notas aclaratorias </w:t>
      </w:r>
      <w:r w:rsidR="00B35348">
        <w:rPr>
          <w:rFonts w:ascii="Times New Roman" w:hAnsi="Times New Roman" w:cs="Times New Roman"/>
          <w:i/>
          <w:lang w:val="es-HN" w:bidi="es-HN"/>
        </w:rPr>
        <w:t xml:space="preserve">deben </w:t>
      </w:r>
      <w:r w:rsidR="00B327A0" w:rsidRPr="002629E2">
        <w:rPr>
          <w:rFonts w:ascii="Times New Roman" w:hAnsi="Times New Roman" w:cs="Times New Roman"/>
          <w:i/>
          <w:lang w:val="es-HN" w:bidi="es-HN"/>
        </w:rPr>
        <w:t>identifi</w:t>
      </w:r>
      <w:r w:rsidR="00B35348">
        <w:rPr>
          <w:rFonts w:ascii="Times New Roman" w:hAnsi="Times New Roman" w:cs="Times New Roman"/>
          <w:i/>
          <w:lang w:val="es-HN" w:bidi="es-HN"/>
        </w:rPr>
        <w:t>car</w:t>
      </w:r>
      <w:r w:rsidR="00B327A0" w:rsidRPr="002629E2">
        <w:rPr>
          <w:rFonts w:ascii="Times New Roman" w:hAnsi="Times New Roman" w:cs="Times New Roman"/>
          <w:i/>
          <w:lang w:val="es-HN" w:bidi="es-HN"/>
        </w:rPr>
        <w:t xml:space="preserve"> claramente el fundamento de todos los costos y la documentación de apoyo que consideren necesaria. La combinación de los datos de costos, el detalle de la solicitud técnica y la descripción del presupuesto deben ser suficientes como para </w:t>
      </w:r>
      <w:r w:rsidR="00B327A0" w:rsidRPr="002629E2">
        <w:rPr>
          <w:rFonts w:ascii="Times New Roman" w:hAnsi="Times New Roman" w:cs="Times New Roman"/>
          <w:i/>
          <w:lang w:val="es-HN" w:bidi="es-HN"/>
        </w:rPr>
        <w:lastRenderedPageBreak/>
        <w:t>poder determinar si los costos estimados son razonables y realistas</w:t>
      </w:r>
      <w:r w:rsidR="00443F9C">
        <w:rPr>
          <w:rFonts w:ascii="Times New Roman" w:hAnsi="Times New Roman" w:cs="Times New Roman"/>
          <w:i/>
          <w:lang w:val="es-HN" w:bidi="es-HN"/>
        </w:rPr>
        <w:t>.</w:t>
      </w:r>
      <w:r w:rsidR="00D908BB">
        <w:rPr>
          <w:rFonts w:ascii="Times New Roman" w:hAnsi="Times New Roman" w:cs="Times New Roman"/>
          <w:i/>
          <w:lang w:val="es-HN" w:bidi="es-HN"/>
        </w:rPr>
        <w:t xml:space="preserve"> Las notas deben desglosar todos los elementos incluidos y explicar la base del costo de cada uno </w:t>
      </w:r>
      <w:r w:rsidR="00E3573E">
        <w:rPr>
          <w:rFonts w:ascii="Times New Roman" w:hAnsi="Times New Roman" w:cs="Times New Roman"/>
          <w:i/>
          <w:lang w:val="es-HN" w:bidi="es-HN"/>
        </w:rPr>
        <w:t>de acuerdo con</w:t>
      </w:r>
      <w:r w:rsidR="00D908BB">
        <w:rPr>
          <w:rFonts w:ascii="Times New Roman" w:hAnsi="Times New Roman" w:cs="Times New Roman"/>
          <w:i/>
          <w:lang w:val="es-HN" w:bidi="es-HN"/>
        </w:rPr>
        <w:t xml:space="preserve"> las líneas presupuestarias incluidas en el presupuesto – Anexo F.</w:t>
      </w:r>
    </w:p>
    <w:p w:rsidR="00D908BB" w:rsidRDefault="00D908BB" w:rsidP="00D908BB">
      <w:pPr>
        <w:spacing w:after="0"/>
        <w:jc w:val="both"/>
        <w:rPr>
          <w:rFonts w:ascii="Times New Roman" w:hAnsi="Times New Roman" w:cs="Times New Roman"/>
          <w:i/>
          <w:lang w:val="es-HN" w:bidi="es-HN"/>
        </w:rPr>
      </w:pPr>
    </w:p>
    <w:p w:rsidR="00D908BB"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D908BB">
        <w:rPr>
          <w:rFonts w:ascii="Times New Roman" w:eastAsia="Times New Roman" w:hAnsi="Times New Roman" w:cs="Times New Roman"/>
          <w:b/>
          <w:bCs/>
          <w:lang w:val="es-HN" w:eastAsia="es-HN"/>
        </w:rPr>
        <w:t>Salarios</w:t>
      </w:r>
      <w:r w:rsidR="00BF30E9">
        <w:rPr>
          <w:rFonts w:ascii="Times New Roman" w:eastAsia="Times New Roman" w:hAnsi="Times New Roman" w:cs="Times New Roman"/>
          <w:b/>
          <w:bCs/>
          <w:lang w:val="es-HN" w:eastAsia="es-HN"/>
        </w:rPr>
        <w:t xml:space="preserve"> – </w:t>
      </w:r>
      <w:r w:rsidR="00BF30E9" w:rsidRPr="002123CC">
        <w:rPr>
          <w:rFonts w:ascii="Times New Roman" w:eastAsia="Times New Roman" w:hAnsi="Times New Roman" w:cs="Times New Roman"/>
          <w:bCs/>
          <w:i/>
          <w:lang w:val="es-HN" w:eastAsia="es-HN"/>
        </w:rPr>
        <w:t xml:space="preserve">Los salarios </w:t>
      </w:r>
      <w:r w:rsidR="00AF76F4" w:rsidRPr="002123CC">
        <w:rPr>
          <w:rFonts w:ascii="Times New Roman" w:eastAsia="Times New Roman" w:hAnsi="Times New Roman" w:cs="Times New Roman"/>
          <w:bCs/>
          <w:i/>
          <w:lang w:val="es-HN" w:eastAsia="es-HN"/>
        </w:rPr>
        <w:t xml:space="preserve">del personal/ staff </w:t>
      </w:r>
      <w:r w:rsidR="00BF30E9" w:rsidRPr="002123CC">
        <w:rPr>
          <w:rFonts w:ascii="Times New Roman" w:eastAsia="Times New Roman" w:hAnsi="Times New Roman" w:cs="Times New Roman"/>
          <w:bCs/>
          <w:i/>
          <w:lang w:val="es-HN" w:eastAsia="es-HN"/>
        </w:rPr>
        <w:t xml:space="preserve">que se incluyan deben considerar que </w:t>
      </w:r>
      <w:r w:rsidR="00AF76F4" w:rsidRPr="002123CC">
        <w:rPr>
          <w:rFonts w:ascii="Times New Roman" w:eastAsia="Times New Roman" w:hAnsi="Times New Roman" w:cs="Times New Roman"/>
          <w:bCs/>
          <w:i/>
          <w:lang w:val="es-HN" w:eastAsia="es-HN"/>
        </w:rPr>
        <w:t>el porcentaje de trabajo /</w:t>
      </w:r>
      <w:r w:rsidR="00BF30E9" w:rsidRPr="002123CC">
        <w:rPr>
          <w:rFonts w:ascii="Times New Roman" w:eastAsia="Times New Roman" w:hAnsi="Times New Roman" w:cs="Times New Roman"/>
          <w:bCs/>
          <w:i/>
          <w:lang w:val="es-HN" w:eastAsia="es-HN"/>
        </w:rPr>
        <w:t>tiempo</w:t>
      </w:r>
      <w:r w:rsidR="00AF76F4" w:rsidRPr="002123CC">
        <w:rPr>
          <w:rFonts w:ascii="Times New Roman" w:eastAsia="Times New Roman" w:hAnsi="Times New Roman" w:cs="Times New Roman"/>
          <w:bCs/>
          <w:i/>
          <w:lang w:val="es-HN" w:eastAsia="es-HN"/>
        </w:rPr>
        <w:t xml:space="preserve"> debe ser proporcional a la c</w:t>
      </w:r>
      <w:r w:rsidR="00BF30E9" w:rsidRPr="002123CC">
        <w:rPr>
          <w:rFonts w:ascii="Times New Roman" w:eastAsia="Times New Roman" w:hAnsi="Times New Roman" w:cs="Times New Roman"/>
          <w:bCs/>
          <w:i/>
          <w:lang w:val="es-HN" w:eastAsia="es-HN"/>
        </w:rPr>
        <w:t>antidad de beneficiarios propuestos</w:t>
      </w:r>
      <w:r w:rsidR="00AF76F4" w:rsidRPr="002123CC">
        <w:rPr>
          <w:rFonts w:ascii="Times New Roman" w:eastAsia="Times New Roman" w:hAnsi="Times New Roman" w:cs="Times New Roman"/>
          <w:bCs/>
          <w:i/>
          <w:lang w:val="es-HN" w:eastAsia="es-HN"/>
        </w:rPr>
        <w:t>. Ejemplo:</w:t>
      </w:r>
    </w:p>
    <w:p w:rsidR="00347EEC" w:rsidRDefault="00347EEC" w:rsidP="00347EEC">
      <w:pPr>
        <w:pStyle w:val="ListParagraph"/>
        <w:spacing w:after="0"/>
        <w:ind w:left="851"/>
        <w:jc w:val="both"/>
        <w:rPr>
          <w:rFonts w:ascii="Times New Roman" w:eastAsia="Times New Roman" w:hAnsi="Times New Roman" w:cs="Times New Roman"/>
          <w:b/>
          <w:bCs/>
          <w:lang w:val="es-HN" w:eastAsia="es-HN"/>
        </w:rPr>
      </w:pPr>
    </w:p>
    <w:tbl>
      <w:tblPr>
        <w:tblW w:w="7225" w:type="dxa"/>
        <w:jc w:val="center"/>
        <w:tblCellMar>
          <w:top w:w="15" w:type="dxa"/>
          <w:left w:w="70" w:type="dxa"/>
          <w:bottom w:w="15" w:type="dxa"/>
          <w:right w:w="70" w:type="dxa"/>
        </w:tblCellMar>
        <w:tblLook w:val="04A0" w:firstRow="1" w:lastRow="0" w:firstColumn="1" w:lastColumn="0" w:noHBand="0" w:noVBand="1"/>
      </w:tblPr>
      <w:tblGrid>
        <w:gridCol w:w="2495"/>
        <w:gridCol w:w="1175"/>
        <w:gridCol w:w="1131"/>
        <w:gridCol w:w="1021"/>
        <w:gridCol w:w="1403"/>
      </w:tblGrid>
      <w:tr w:rsidR="007F4266" w:rsidRPr="001D6469" w:rsidTr="007F4266">
        <w:trPr>
          <w:trHeight w:val="367"/>
          <w:jc w:val="center"/>
        </w:trPr>
        <w:tc>
          <w:tcPr>
            <w:tcW w:w="249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7F4266" w:rsidRPr="001D6469" w:rsidRDefault="007F4266" w:rsidP="007F4266">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Título</w:t>
            </w:r>
          </w:p>
        </w:tc>
        <w:tc>
          <w:tcPr>
            <w:tcW w:w="1175" w:type="dxa"/>
            <w:tcBorders>
              <w:top w:val="single" w:sz="4" w:space="0" w:color="auto"/>
              <w:left w:val="single" w:sz="4" w:space="0" w:color="auto"/>
              <w:bottom w:val="single" w:sz="4" w:space="0" w:color="auto"/>
              <w:right w:val="single" w:sz="4" w:space="0" w:color="auto"/>
            </w:tcBorders>
            <w:shd w:val="clear" w:color="000000" w:fill="DDEBF7"/>
            <w:vAlign w:val="center"/>
          </w:tcPr>
          <w:p w:rsidR="007F4266" w:rsidRDefault="007F4266" w:rsidP="007F4266">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Porcentaje</w:t>
            </w:r>
          </w:p>
        </w:tc>
        <w:tc>
          <w:tcPr>
            <w:tcW w:w="1131" w:type="dxa"/>
            <w:tcBorders>
              <w:top w:val="single" w:sz="4" w:space="0" w:color="auto"/>
              <w:left w:val="single" w:sz="4" w:space="0" w:color="auto"/>
              <w:bottom w:val="single" w:sz="4" w:space="0" w:color="auto"/>
              <w:right w:val="single" w:sz="4" w:space="0" w:color="auto"/>
            </w:tcBorders>
            <w:shd w:val="clear" w:color="000000" w:fill="DDEBF7"/>
            <w:vAlign w:val="center"/>
          </w:tcPr>
          <w:p w:rsidR="007F4266" w:rsidRDefault="007F4266" w:rsidP="007F4266">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Unidad</w:t>
            </w:r>
          </w:p>
        </w:tc>
        <w:tc>
          <w:tcPr>
            <w:tcW w:w="1021" w:type="dxa"/>
            <w:tcBorders>
              <w:top w:val="single" w:sz="4" w:space="0" w:color="auto"/>
              <w:left w:val="single" w:sz="4" w:space="0" w:color="auto"/>
              <w:bottom w:val="single" w:sz="4" w:space="0" w:color="auto"/>
              <w:right w:val="single" w:sz="4" w:space="0" w:color="auto"/>
            </w:tcBorders>
            <w:shd w:val="clear" w:color="000000" w:fill="DDEBF7"/>
            <w:vAlign w:val="center"/>
          </w:tcPr>
          <w:p w:rsidR="007F4266" w:rsidRDefault="007F4266" w:rsidP="007F4266">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Cantidad</w:t>
            </w:r>
          </w:p>
        </w:tc>
        <w:tc>
          <w:tcPr>
            <w:tcW w:w="1403"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7F4266" w:rsidRPr="001D6469" w:rsidRDefault="007F4266" w:rsidP="007F4266">
            <w:pPr>
              <w:widowControl/>
              <w:spacing w:after="0" w:line="240" w:lineRule="auto"/>
              <w:jc w:val="center"/>
              <w:rPr>
                <w:rFonts w:ascii="Times New Roman" w:eastAsia="Times New Roman" w:hAnsi="Times New Roman" w:cs="Times New Roman"/>
                <w:b/>
                <w:bCs/>
                <w:color w:val="000000"/>
                <w:lang w:val="es-HN" w:eastAsia="es-HN"/>
              </w:rPr>
            </w:pPr>
            <w:r>
              <w:rPr>
                <w:rFonts w:ascii="Times New Roman" w:eastAsia="Times New Roman" w:hAnsi="Times New Roman" w:cs="Times New Roman"/>
                <w:b/>
                <w:bCs/>
                <w:color w:val="000000"/>
                <w:lang w:val="es-HN" w:eastAsia="es-HN"/>
              </w:rPr>
              <w:t>Costo Total</w:t>
            </w:r>
          </w:p>
        </w:tc>
      </w:tr>
      <w:tr w:rsidR="007F4266" w:rsidRPr="001D6469" w:rsidTr="007F4266">
        <w:trPr>
          <w:trHeight w:val="319"/>
          <w:jc w:val="center"/>
        </w:trPr>
        <w:tc>
          <w:tcPr>
            <w:tcW w:w="249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F4266" w:rsidRPr="001D6469" w:rsidRDefault="007F4266" w:rsidP="007F4266">
            <w:pPr>
              <w:widowControl/>
              <w:spacing w:after="0" w:line="240" w:lineRule="auto"/>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Asistente administrativo</w:t>
            </w:r>
          </w:p>
        </w:tc>
        <w:tc>
          <w:tcPr>
            <w:tcW w:w="1175" w:type="dxa"/>
            <w:tcBorders>
              <w:top w:val="single" w:sz="4" w:space="0" w:color="auto"/>
              <w:left w:val="single" w:sz="4" w:space="0" w:color="auto"/>
              <w:bottom w:val="single" w:sz="4" w:space="0" w:color="auto"/>
              <w:right w:val="single" w:sz="4" w:space="0" w:color="auto"/>
            </w:tcBorders>
            <w:shd w:val="clear" w:color="000000" w:fill="auto"/>
          </w:tcPr>
          <w:p w:rsidR="007F4266" w:rsidRPr="00C97058" w:rsidRDefault="007F4266" w:rsidP="007F4266">
            <w:pPr>
              <w:widowControl/>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30%</w:t>
            </w:r>
          </w:p>
        </w:tc>
        <w:tc>
          <w:tcPr>
            <w:tcW w:w="1131" w:type="dxa"/>
            <w:tcBorders>
              <w:top w:val="single" w:sz="4" w:space="0" w:color="auto"/>
              <w:left w:val="single" w:sz="4" w:space="0" w:color="auto"/>
              <w:bottom w:val="single" w:sz="4" w:space="0" w:color="auto"/>
              <w:right w:val="single" w:sz="4" w:space="0" w:color="auto"/>
            </w:tcBorders>
            <w:shd w:val="clear" w:color="000000" w:fill="auto"/>
          </w:tcPr>
          <w:p w:rsidR="007F4266" w:rsidRPr="00C97058" w:rsidRDefault="007F4266" w:rsidP="007F4266">
            <w:pPr>
              <w:widowControl/>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meses</w:t>
            </w:r>
          </w:p>
        </w:tc>
        <w:tc>
          <w:tcPr>
            <w:tcW w:w="1021" w:type="dxa"/>
            <w:tcBorders>
              <w:top w:val="single" w:sz="4" w:space="0" w:color="auto"/>
              <w:left w:val="single" w:sz="4" w:space="0" w:color="auto"/>
              <w:bottom w:val="single" w:sz="4" w:space="0" w:color="auto"/>
              <w:right w:val="single" w:sz="4" w:space="0" w:color="auto"/>
            </w:tcBorders>
            <w:shd w:val="clear" w:color="000000" w:fill="auto"/>
          </w:tcPr>
          <w:p w:rsidR="007F4266" w:rsidRPr="00C97058" w:rsidRDefault="007F4266" w:rsidP="007F4266">
            <w:pPr>
              <w:widowControl/>
              <w:spacing w:after="0" w:line="240" w:lineRule="auto"/>
              <w:jc w:val="center"/>
              <w:rPr>
                <w:rFonts w:ascii="Times New Roman" w:eastAsia="Times New Roman" w:hAnsi="Times New Roman" w:cs="Times New Roman"/>
                <w:color w:val="000000"/>
                <w:lang w:val="es-HN" w:eastAsia="es-HN"/>
              </w:rPr>
            </w:pPr>
            <w:r>
              <w:rPr>
                <w:rFonts w:ascii="Times New Roman" w:eastAsia="Times New Roman" w:hAnsi="Times New Roman" w:cs="Times New Roman"/>
                <w:color w:val="000000"/>
                <w:lang w:val="es-HN" w:eastAsia="es-HN"/>
              </w:rPr>
              <w:t>12 meses</w:t>
            </w:r>
          </w:p>
        </w:tc>
        <w:tc>
          <w:tcPr>
            <w:tcW w:w="140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F4266" w:rsidRPr="001D6469" w:rsidRDefault="007F4266" w:rsidP="007F4266">
            <w:pPr>
              <w:widowControl/>
              <w:spacing w:after="0" w:line="240" w:lineRule="auto"/>
              <w:jc w:val="center"/>
              <w:rPr>
                <w:rFonts w:ascii="Times New Roman" w:eastAsia="Times New Roman" w:hAnsi="Times New Roman" w:cs="Times New Roman"/>
                <w:color w:val="000000"/>
                <w:lang w:val="es-HN" w:eastAsia="es-HN"/>
              </w:rPr>
            </w:pPr>
            <w:r w:rsidRPr="00C97058">
              <w:rPr>
                <w:rFonts w:ascii="Times New Roman" w:eastAsia="Times New Roman" w:hAnsi="Times New Roman" w:cs="Times New Roman"/>
                <w:color w:val="000000"/>
                <w:lang w:val="es-HN" w:eastAsia="es-HN"/>
              </w:rPr>
              <w:t xml:space="preserve">LPS </w:t>
            </w:r>
            <w:proofErr w:type="gramStart"/>
            <w:r w:rsidRPr="00C97058">
              <w:rPr>
                <w:rFonts w:ascii="Times New Roman" w:eastAsia="Times New Roman" w:hAnsi="Times New Roman" w:cs="Times New Roman"/>
                <w:color w:val="000000"/>
                <w:lang w:val="es-HN" w:eastAsia="es-HN"/>
              </w:rPr>
              <w:t>XX.XX</w:t>
            </w:r>
            <w:proofErr w:type="gramEnd"/>
          </w:p>
        </w:tc>
      </w:tr>
      <w:tr w:rsidR="007F4266" w:rsidRPr="001D6469" w:rsidTr="007F4266">
        <w:trPr>
          <w:trHeight w:val="383"/>
          <w:jc w:val="center"/>
        </w:trPr>
        <w:tc>
          <w:tcPr>
            <w:tcW w:w="2495"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4266" w:rsidRPr="00A21E61" w:rsidRDefault="007F4266" w:rsidP="007F4266">
            <w:pPr>
              <w:widowControl/>
              <w:spacing w:after="0" w:line="240" w:lineRule="auto"/>
              <w:rPr>
                <w:rFonts w:ascii="Times New Roman" w:eastAsia="Times New Roman" w:hAnsi="Times New Roman" w:cs="Times New Roman"/>
                <w:b/>
                <w:color w:val="000000"/>
                <w:lang w:val="es-HN" w:eastAsia="es-HN"/>
              </w:rPr>
            </w:pPr>
            <w:r w:rsidRPr="00A21E61">
              <w:rPr>
                <w:rFonts w:ascii="Times New Roman" w:eastAsia="Times New Roman" w:hAnsi="Times New Roman" w:cs="Times New Roman"/>
                <w:b/>
                <w:color w:val="000000"/>
                <w:sz w:val="24"/>
                <w:lang w:val="es-HN" w:eastAsia="es-HN"/>
              </w:rPr>
              <w:t>Presupuesto Total</w:t>
            </w:r>
          </w:p>
        </w:tc>
        <w:tc>
          <w:tcPr>
            <w:tcW w:w="117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266" w:rsidRPr="00A21E61" w:rsidRDefault="007F4266" w:rsidP="007F4266">
            <w:pPr>
              <w:widowControl/>
              <w:spacing w:after="0" w:line="240" w:lineRule="auto"/>
              <w:jc w:val="center"/>
              <w:rPr>
                <w:rFonts w:ascii="Times New Roman" w:eastAsia="Times New Roman" w:hAnsi="Times New Roman" w:cs="Times New Roman"/>
                <w:b/>
                <w:color w:val="000000"/>
                <w:sz w:val="24"/>
                <w:lang w:val="es-HN" w:eastAsia="es-HN"/>
              </w:rPr>
            </w:pPr>
          </w:p>
        </w:tc>
        <w:tc>
          <w:tcPr>
            <w:tcW w:w="113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266" w:rsidRPr="00A21E61" w:rsidRDefault="007F4266" w:rsidP="007F4266">
            <w:pPr>
              <w:widowControl/>
              <w:spacing w:after="0" w:line="240" w:lineRule="auto"/>
              <w:jc w:val="center"/>
              <w:rPr>
                <w:rFonts w:ascii="Times New Roman" w:eastAsia="Times New Roman" w:hAnsi="Times New Roman" w:cs="Times New Roman"/>
                <w:b/>
                <w:color w:val="000000"/>
                <w:sz w:val="24"/>
                <w:lang w:val="es-HN" w:eastAsia="es-HN"/>
              </w:rPr>
            </w:pPr>
          </w:p>
        </w:tc>
        <w:tc>
          <w:tcPr>
            <w:tcW w:w="102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266" w:rsidRPr="00A21E61" w:rsidRDefault="007F4266" w:rsidP="007F4266">
            <w:pPr>
              <w:widowControl/>
              <w:spacing w:after="0" w:line="240" w:lineRule="auto"/>
              <w:jc w:val="center"/>
              <w:rPr>
                <w:rFonts w:ascii="Times New Roman" w:eastAsia="Times New Roman" w:hAnsi="Times New Roman" w:cs="Times New Roman"/>
                <w:b/>
                <w:color w:val="000000"/>
                <w:sz w:val="24"/>
                <w:lang w:val="es-HN" w:eastAsia="es-HN"/>
              </w:rPr>
            </w:pPr>
          </w:p>
        </w:tc>
        <w:tc>
          <w:tcPr>
            <w:tcW w:w="140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7F4266" w:rsidRPr="00A21E61" w:rsidRDefault="007F4266" w:rsidP="007F4266">
            <w:pPr>
              <w:widowControl/>
              <w:spacing w:after="0" w:line="240" w:lineRule="auto"/>
              <w:jc w:val="center"/>
              <w:rPr>
                <w:rFonts w:ascii="Times New Roman" w:eastAsia="Times New Roman" w:hAnsi="Times New Roman" w:cs="Times New Roman"/>
                <w:b/>
                <w:color w:val="000000"/>
                <w:sz w:val="24"/>
                <w:lang w:val="es-HN" w:eastAsia="es-HN"/>
              </w:rPr>
            </w:pPr>
            <w:r w:rsidRPr="00A21E61">
              <w:rPr>
                <w:rFonts w:ascii="Times New Roman" w:eastAsia="Times New Roman" w:hAnsi="Times New Roman" w:cs="Times New Roman"/>
                <w:b/>
                <w:color w:val="000000"/>
                <w:sz w:val="24"/>
                <w:lang w:val="es-HN" w:eastAsia="es-HN"/>
              </w:rPr>
              <w:t xml:space="preserve">LPS </w:t>
            </w:r>
            <w:proofErr w:type="gramStart"/>
            <w:r w:rsidRPr="00A21E61">
              <w:rPr>
                <w:rFonts w:ascii="Times New Roman" w:eastAsia="Times New Roman" w:hAnsi="Times New Roman" w:cs="Times New Roman"/>
                <w:b/>
                <w:color w:val="000000"/>
                <w:sz w:val="24"/>
                <w:lang w:val="es-HN" w:eastAsia="es-HN"/>
              </w:rPr>
              <w:t>XX.XX</w:t>
            </w:r>
            <w:proofErr w:type="gramEnd"/>
          </w:p>
        </w:tc>
      </w:tr>
    </w:tbl>
    <w:p w:rsidR="00AF76F4" w:rsidRDefault="00AF76F4" w:rsidP="00347EEC">
      <w:pPr>
        <w:pStyle w:val="ListParagraph"/>
        <w:spacing w:after="0"/>
        <w:ind w:left="851"/>
        <w:jc w:val="both"/>
        <w:rPr>
          <w:rFonts w:ascii="Times New Roman" w:eastAsia="Times New Roman" w:hAnsi="Times New Roman" w:cs="Times New Roman"/>
          <w:b/>
          <w:bCs/>
          <w:lang w:val="es-HN" w:eastAsia="es-HN"/>
        </w:rPr>
      </w:pPr>
    </w:p>
    <w:p w:rsidR="00347EEC"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347EEC">
        <w:rPr>
          <w:rFonts w:ascii="Times New Roman" w:eastAsia="Times New Roman" w:hAnsi="Times New Roman" w:cs="Times New Roman"/>
          <w:b/>
          <w:bCs/>
          <w:lang w:val="es-HN" w:eastAsia="es-HN"/>
        </w:rPr>
        <w:t xml:space="preserve">Beneficios </w:t>
      </w:r>
    </w:p>
    <w:p w:rsidR="00D17033" w:rsidRPr="00D17033" w:rsidRDefault="00D17033" w:rsidP="00D17033">
      <w:pPr>
        <w:pStyle w:val="ListParagraph"/>
        <w:spacing w:after="0"/>
        <w:ind w:left="851"/>
        <w:jc w:val="both"/>
        <w:rPr>
          <w:rFonts w:ascii="Times New Roman" w:eastAsia="Times New Roman" w:hAnsi="Times New Roman" w:cs="Times New Roman"/>
          <w:bCs/>
          <w:i/>
          <w:lang w:val="es-HN" w:eastAsia="es-HN"/>
        </w:rPr>
      </w:pPr>
      <w:r w:rsidRPr="00D17033">
        <w:rPr>
          <w:rFonts w:ascii="Times New Roman" w:eastAsia="Times New Roman" w:hAnsi="Times New Roman" w:cs="Times New Roman"/>
          <w:bCs/>
          <w:i/>
          <w:lang w:val="es-HN" w:eastAsia="es-HN"/>
        </w:rPr>
        <w:t xml:space="preserve">Es necesario </w:t>
      </w:r>
      <w:proofErr w:type="spellStart"/>
      <w:r w:rsidR="006B0021">
        <w:rPr>
          <w:rFonts w:ascii="Times New Roman" w:eastAsia="Times New Roman" w:hAnsi="Times New Roman" w:cs="Times New Roman"/>
          <w:bCs/>
          <w:i/>
          <w:lang w:val="es-HN" w:eastAsia="es-HN"/>
        </w:rPr>
        <w:t>desacribir</w:t>
      </w:r>
      <w:proofErr w:type="spellEnd"/>
      <w:r w:rsidR="006B0021">
        <w:rPr>
          <w:rFonts w:ascii="Times New Roman" w:eastAsia="Times New Roman" w:hAnsi="Times New Roman" w:cs="Times New Roman"/>
          <w:bCs/>
          <w:i/>
          <w:lang w:val="es-HN" w:eastAsia="es-HN"/>
        </w:rPr>
        <w:t>/mostrar</w:t>
      </w:r>
      <w:r w:rsidRPr="00D17033">
        <w:rPr>
          <w:rFonts w:ascii="Times New Roman" w:eastAsia="Times New Roman" w:hAnsi="Times New Roman" w:cs="Times New Roman"/>
          <w:bCs/>
          <w:i/>
          <w:lang w:val="es-HN" w:eastAsia="es-HN"/>
        </w:rPr>
        <w:t xml:space="preserve"> el cálculo y que los beneficios en el presupuesto están </w:t>
      </w:r>
      <w:proofErr w:type="gramStart"/>
      <w:r w:rsidRPr="00D17033">
        <w:rPr>
          <w:rFonts w:ascii="Times New Roman" w:eastAsia="Times New Roman" w:hAnsi="Times New Roman" w:cs="Times New Roman"/>
          <w:bCs/>
          <w:i/>
          <w:lang w:val="es-HN" w:eastAsia="es-HN"/>
        </w:rPr>
        <w:t>basado</w:t>
      </w:r>
      <w:proofErr w:type="gramEnd"/>
      <w:r w:rsidRPr="00D17033">
        <w:rPr>
          <w:rFonts w:ascii="Times New Roman" w:eastAsia="Times New Roman" w:hAnsi="Times New Roman" w:cs="Times New Roman"/>
          <w:bCs/>
          <w:i/>
          <w:lang w:val="es-HN" w:eastAsia="es-HN"/>
        </w:rPr>
        <w:t xml:space="preserve"> en la ley.</w:t>
      </w:r>
    </w:p>
    <w:p w:rsidR="00347EEC"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347EEC">
        <w:rPr>
          <w:rFonts w:ascii="Times New Roman" w:eastAsia="Times New Roman" w:hAnsi="Times New Roman" w:cs="Times New Roman"/>
          <w:b/>
          <w:bCs/>
          <w:lang w:val="es-HN" w:eastAsia="es-HN"/>
        </w:rPr>
        <w:t>Equipamiento</w:t>
      </w:r>
      <w:r w:rsidR="00347EEC" w:rsidRPr="00347EEC">
        <w:rPr>
          <w:rFonts w:ascii="Times New Roman" w:eastAsia="Times New Roman" w:hAnsi="Times New Roman" w:cs="Times New Roman"/>
          <w:b/>
          <w:bCs/>
          <w:lang w:val="es-HN" w:eastAsia="es-HN"/>
        </w:rPr>
        <w:t xml:space="preserve"> </w:t>
      </w:r>
    </w:p>
    <w:p w:rsidR="006B0021" w:rsidRPr="006B0021" w:rsidRDefault="006B0021" w:rsidP="006B0021">
      <w:pPr>
        <w:spacing w:after="0"/>
        <w:ind w:left="851"/>
        <w:jc w:val="both"/>
        <w:rPr>
          <w:rFonts w:ascii="Times New Roman" w:eastAsia="Times New Roman" w:hAnsi="Times New Roman" w:cs="Times New Roman"/>
          <w:bCs/>
          <w:i/>
          <w:lang w:val="es-HN" w:eastAsia="es-HN"/>
        </w:rPr>
      </w:pPr>
      <w:r w:rsidRPr="006B0021">
        <w:rPr>
          <w:rFonts w:ascii="Times New Roman" w:eastAsia="Times New Roman" w:hAnsi="Times New Roman" w:cs="Times New Roman"/>
          <w:bCs/>
          <w:i/>
          <w:lang w:val="es-HN" w:eastAsia="es-HN"/>
        </w:rPr>
        <w:t>Es necesario describir el desglose de costos unitarios, frecuencia de viajes y propósitos de viajes.</w:t>
      </w:r>
    </w:p>
    <w:p w:rsidR="00347EEC"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347EEC">
        <w:rPr>
          <w:rFonts w:ascii="Times New Roman" w:eastAsia="Times New Roman" w:hAnsi="Times New Roman" w:cs="Times New Roman"/>
          <w:b/>
          <w:bCs/>
          <w:lang w:val="es-HN" w:eastAsia="es-HN"/>
        </w:rPr>
        <w:t>Viajes y Transporte</w:t>
      </w:r>
    </w:p>
    <w:p w:rsidR="006B0021" w:rsidRPr="006B0021" w:rsidRDefault="006B0021" w:rsidP="006B0021">
      <w:pPr>
        <w:spacing w:after="0"/>
        <w:ind w:left="851" w:firstLine="49"/>
        <w:jc w:val="both"/>
        <w:rPr>
          <w:rFonts w:ascii="Times New Roman" w:eastAsia="Times New Roman" w:hAnsi="Times New Roman" w:cs="Times New Roman"/>
          <w:bCs/>
          <w:i/>
          <w:lang w:val="es-HN" w:eastAsia="es-HN"/>
        </w:rPr>
      </w:pPr>
      <w:r w:rsidRPr="006B0021">
        <w:rPr>
          <w:rFonts w:ascii="Times New Roman" w:eastAsia="Times New Roman" w:hAnsi="Times New Roman" w:cs="Times New Roman"/>
          <w:bCs/>
          <w:i/>
          <w:lang w:val="es-HN" w:eastAsia="es-HN"/>
        </w:rPr>
        <w:t xml:space="preserve">Es necesario </w:t>
      </w:r>
      <w:r>
        <w:rPr>
          <w:rFonts w:ascii="Times New Roman" w:eastAsia="Times New Roman" w:hAnsi="Times New Roman" w:cs="Times New Roman"/>
          <w:bCs/>
          <w:i/>
          <w:lang w:val="es-HN" w:eastAsia="es-HN"/>
        </w:rPr>
        <w:t>describir el desglose de costos unitarios, frecuencia de viajes y propósitos de viajes.</w:t>
      </w:r>
    </w:p>
    <w:p w:rsidR="00347EEC"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347EEC">
        <w:rPr>
          <w:rFonts w:ascii="Times New Roman" w:eastAsia="Times New Roman" w:hAnsi="Times New Roman" w:cs="Times New Roman"/>
          <w:b/>
          <w:bCs/>
          <w:lang w:val="es-HN" w:eastAsia="es-HN"/>
        </w:rPr>
        <w:t>Otros Costos Directos</w:t>
      </w:r>
    </w:p>
    <w:p w:rsidR="00347EEC" w:rsidRPr="006B0021" w:rsidRDefault="006B0021" w:rsidP="006B0021">
      <w:pPr>
        <w:spacing w:after="0"/>
        <w:ind w:left="851"/>
        <w:jc w:val="both"/>
        <w:rPr>
          <w:rFonts w:ascii="Times New Roman" w:eastAsia="Times New Roman" w:hAnsi="Times New Roman" w:cs="Times New Roman"/>
          <w:bCs/>
          <w:i/>
          <w:lang w:val="es-HN" w:eastAsia="es-HN"/>
        </w:rPr>
      </w:pPr>
      <w:r w:rsidRPr="006B0021">
        <w:rPr>
          <w:rFonts w:ascii="Times New Roman" w:eastAsia="Times New Roman" w:hAnsi="Times New Roman" w:cs="Times New Roman"/>
          <w:bCs/>
          <w:i/>
          <w:lang w:val="es-HN" w:eastAsia="es-HN"/>
        </w:rPr>
        <w:t xml:space="preserve">Cada línea </w:t>
      </w:r>
      <w:r>
        <w:rPr>
          <w:rFonts w:ascii="Times New Roman" w:eastAsia="Times New Roman" w:hAnsi="Times New Roman" w:cs="Times New Roman"/>
          <w:bCs/>
          <w:i/>
          <w:lang w:val="es-HN" w:eastAsia="es-HN"/>
        </w:rPr>
        <w:t xml:space="preserve">en el presupuesto </w:t>
      </w:r>
      <w:r w:rsidRPr="006B0021">
        <w:rPr>
          <w:rFonts w:ascii="Times New Roman" w:eastAsia="Times New Roman" w:hAnsi="Times New Roman" w:cs="Times New Roman"/>
          <w:bCs/>
          <w:i/>
          <w:lang w:val="es-HN" w:eastAsia="es-HN"/>
        </w:rPr>
        <w:t>requiere descripción</w:t>
      </w:r>
      <w:r>
        <w:rPr>
          <w:rFonts w:ascii="Times New Roman" w:eastAsia="Times New Roman" w:hAnsi="Times New Roman" w:cs="Times New Roman"/>
          <w:bCs/>
          <w:i/>
          <w:lang w:val="es-HN" w:eastAsia="es-HN"/>
        </w:rPr>
        <w:t xml:space="preserve"> en la propuesta de costos para indicar propósito y razonabilidad de costos unitarios.</w:t>
      </w:r>
    </w:p>
    <w:p w:rsidR="00640662" w:rsidRDefault="00D908BB" w:rsidP="00347EEC">
      <w:pPr>
        <w:pStyle w:val="ListParagraph"/>
        <w:numPr>
          <w:ilvl w:val="1"/>
          <w:numId w:val="11"/>
        </w:numPr>
        <w:spacing w:after="0"/>
        <w:ind w:left="851" w:hanging="425"/>
        <w:jc w:val="both"/>
        <w:rPr>
          <w:rFonts w:ascii="Times New Roman" w:eastAsia="Times New Roman" w:hAnsi="Times New Roman" w:cs="Times New Roman"/>
          <w:b/>
          <w:bCs/>
          <w:lang w:val="es-HN" w:eastAsia="es-HN"/>
        </w:rPr>
      </w:pPr>
      <w:r w:rsidRPr="00347EEC">
        <w:rPr>
          <w:rFonts w:ascii="Times New Roman" w:eastAsia="Times New Roman" w:hAnsi="Times New Roman" w:cs="Times New Roman"/>
          <w:b/>
          <w:bCs/>
          <w:lang w:val="es-HN" w:eastAsia="es-HN"/>
        </w:rPr>
        <w:t>Costos Indirectos</w:t>
      </w:r>
    </w:p>
    <w:p w:rsidR="009651F3" w:rsidRPr="009651F3" w:rsidRDefault="009651F3" w:rsidP="009651F3">
      <w:pPr>
        <w:widowControl/>
        <w:pBdr>
          <w:top w:val="nil"/>
          <w:left w:val="nil"/>
          <w:bottom w:val="nil"/>
          <w:right w:val="nil"/>
          <w:between w:val="nil"/>
        </w:pBdr>
        <w:spacing w:after="0" w:line="240" w:lineRule="auto"/>
        <w:ind w:left="851"/>
        <w:contextualSpacing/>
        <w:jc w:val="both"/>
        <w:rPr>
          <w:rFonts w:ascii="Times New Roman" w:eastAsia="Times New Roman" w:hAnsi="Times New Roman" w:cs="Times New Roman"/>
          <w:bCs/>
          <w:i/>
          <w:lang w:val="es-HN" w:eastAsia="es-HN"/>
        </w:rPr>
      </w:pPr>
      <w:r w:rsidRPr="009651F3">
        <w:rPr>
          <w:rFonts w:ascii="Times New Roman" w:eastAsia="Times New Roman" w:hAnsi="Times New Roman" w:cs="Times New Roman"/>
          <w:bCs/>
          <w:i/>
          <w:lang w:val="es-HN" w:eastAsia="es-HN"/>
        </w:rPr>
        <w:t>Las organizaciones locales que presenten propuestas deben tratar todos los costos indirectos como costos directos. Si la organización cuenta con una tasa de costo indirecto establecida por fuera de un Acuerdo negociado de tasa de costos indirectos (NICRA) aprobado, se requerirá la documentación correspondiente con las declaraciones financieras auditadas para la verificación de la tasa.</w:t>
      </w:r>
    </w:p>
    <w:p w:rsidR="009651F3" w:rsidRPr="009651F3" w:rsidRDefault="009651F3" w:rsidP="009651F3">
      <w:pPr>
        <w:spacing w:after="0"/>
        <w:ind w:left="851"/>
        <w:jc w:val="both"/>
        <w:rPr>
          <w:rFonts w:ascii="Times New Roman" w:eastAsia="Times New Roman" w:hAnsi="Times New Roman" w:cs="Times New Roman"/>
          <w:b/>
          <w:bCs/>
          <w:lang w:eastAsia="es-HN"/>
        </w:rPr>
      </w:pPr>
      <w:bookmarkStart w:id="0" w:name="_GoBack"/>
      <w:bookmarkEnd w:id="0"/>
    </w:p>
    <w:p w:rsidR="00347EEC" w:rsidRPr="00347EEC" w:rsidRDefault="00347EEC" w:rsidP="00347EEC">
      <w:pPr>
        <w:pStyle w:val="ListParagraph"/>
        <w:spacing w:after="0"/>
        <w:ind w:left="284"/>
        <w:jc w:val="both"/>
        <w:rPr>
          <w:rFonts w:ascii="Times New Roman" w:eastAsia="Times New Roman" w:hAnsi="Times New Roman" w:cs="Times New Roman"/>
          <w:b/>
          <w:bCs/>
          <w:lang w:val="es-HN" w:eastAsia="es-HN"/>
        </w:rPr>
      </w:pPr>
    </w:p>
    <w:p w:rsidR="00C34FDB" w:rsidRDefault="00C34FDB" w:rsidP="00E562AB">
      <w:pPr>
        <w:pStyle w:val="ListParagraph"/>
        <w:ind w:left="567" w:hanging="283"/>
        <w:jc w:val="both"/>
        <w:rPr>
          <w:rFonts w:ascii="Times New Roman" w:eastAsiaTheme="majorEastAsia" w:hAnsi="Times New Roman" w:cs="Times New Roman"/>
          <w:b/>
          <w:lang w:val="es-HN" w:bidi="es-HN"/>
        </w:rPr>
      </w:pPr>
    </w:p>
    <w:p w:rsidR="00435108" w:rsidRDefault="00435108" w:rsidP="00EB61BD">
      <w:pPr>
        <w:jc w:val="both"/>
        <w:rPr>
          <w:rFonts w:ascii="Times New Roman" w:eastAsiaTheme="majorEastAsia" w:hAnsi="Times New Roman" w:cs="Times New Roman"/>
          <w:i/>
          <w:lang w:val="es-HN" w:bidi="es-HN"/>
        </w:rPr>
      </w:pPr>
    </w:p>
    <w:p w:rsidR="00435108" w:rsidRPr="00A87C04" w:rsidRDefault="00435108" w:rsidP="00EB61BD">
      <w:pPr>
        <w:jc w:val="both"/>
        <w:rPr>
          <w:rFonts w:ascii="Times New Roman" w:hAnsi="Times New Roman" w:cs="Times New Roman"/>
          <w:lang w:val="es-HN"/>
        </w:rPr>
      </w:pPr>
    </w:p>
    <w:sectPr w:rsidR="00435108" w:rsidRPr="00A87C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C71"/>
    <w:multiLevelType w:val="multilevel"/>
    <w:tmpl w:val="0A42E57C"/>
    <w:lvl w:ilvl="0">
      <w:start w:val="2"/>
      <w:numFmt w:val="decimal"/>
      <w:lvlText w:val="%1"/>
      <w:lvlJc w:val="left"/>
      <w:pPr>
        <w:ind w:left="360" w:hanging="360"/>
      </w:pPr>
      <w:rPr>
        <w:rFonts w:eastAsiaTheme="minorHAnsi" w:hint="default"/>
        <w:b w:val="0"/>
        <w:i/>
      </w:rPr>
    </w:lvl>
    <w:lvl w:ilvl="1">
      <w:start w:val="1"/>
      <w:numFmt w:val="decimal"/>
      <w:lvlText w:val="%1.%2"/>
      <w:lvlJc w:val="left"/>
      <w:pPr>
        <w:ind w:left="360" w:hanging="360"/>
      </w:pPr>
      <w:rPr>
        <w:rFonts w:eastAsiaTheme="minorHAnsi" w:hint="default"/>
        <w:b/>
        <w:i/>
      </w:rPr>
    </w:lvl>
    <w:lvl w:ilvl="2">
      <w:start w:val="1"/>
      <w:numFmt w:val="decimal"/>
      <w:lvlText w:val="%1.%2.%3"/>
      <w:lvlJc w:val="left"/>
      <w:pPr>
        <w:ind w:left="720" w:hanging="720"/>
      </w:pPr>
      <w:rPr>
        <w:rFonts w:eastAsiaTheme="minorHAnsi" w:hint="default"/>
        <w:b w:val="0"/>
        <w:i/>
      </w:rPr>
    </w:lvl>
    <w:lvl w:ilvl="3">
      <w:start w:val="1"/>
      <w:numFmt w:val="decimal"/>
      <w:lvlText w:val="%1.%2.%3.%4"/>
      <w:lvlJc w:val="left"/>
      <w:pPr>
        <w:ind w:left="720" w:hanging="720"/>
      </w:pPr>
      <w:rPr>
        <w:rFonts w:eastAsiaTheme="minorHAnsi" w:hint="default"/>
        <w:b w:val="0"/>
        <w:i/>
      </w:rPr>
    </w:lvl>
    <w:lvl w:ilvl="4">
      <w:start w:val="1"/>
      <w:numFmt w:val="decimal"/>
      <w:lvlText w:val="%1.%2.%3.%4.%5"/>
      <w:lvlJc w:val="left"/>
      <w:pPr>
        <w:ind w:left="1080" w:hanging="1080"/>
      </w:pPr>
      <w:rPr>
        <w:rFonts w:eastAsiaTheme="minorHAnsi" w:hint="default"/>
        <w:b w:val="0"/>
        <w:i/>
      </w:rPr>
    </w:lvl>
    <w:lvl w:ilvl="5">
      <w:start w:val="1"/>
      <w:numFmt w:val="decimal"/>
      <w:lvlText w:val="%1.%2.%3.%4.%5.%6"/>
      <w:lvlJc w:val="left"/>
      <w:pPr>
        <w:ind w:left="1080" w:hanging="1080"/>
      </w:pPr>
      <w:rPr>
        <w:rFonts w:eastAsiaTheme="minorHAnsi" w:hint="default"/>
        <w:b w:val="0"/>
        <w:i/>
      </w:rPr>
    </w:lvl>
    <w:lvl w:ilvl="6">
      <w:start w:val="1"/>
      <w:numFmt w:val="decimal"/>
      <w:lvlText w:val="%1.%2.%3.%4.%5.%6.%7"/>
      <w:lvlJc w:val="left"/>
      <w:pPr>
        <w:ind w:left="1440" w:hanging="1440"/>
      </w:pPr>
      <w:rPr>
        <w:rFonts w:eastAsiaTheme="minorHAnsi" w:hint="default"/>
        <w:b w:val="0"/>
        <w:i/>
      </w:rPr>
    </w:lvl>
    <w:lvl w:ilvl="7">
      <w:start w:val="1"/>
      <w:numFmt w:val="decimal"/>
      <w:lvlText w:val="%1.%2.%3.%4.%5.%6.%7.%8"/>
      <w:lvlJc w:val="left"/>
      <w:pPr>
        <w:ind w:left="1440" w:hanging="1440"/>
      </w:pPr>
      <w:rPr>
        <w:rFonts w:eastAsiaTheme="minorHAnsi" w:hint="default"/>
        <w:b w:val="0"/>
        <w:i/>
      </w:rPr>
    </w:lvl>
    <w:lvl w:ilvl="8">
      <w:start w:val="1"/>
      <w:numFmt w:val="decimal"/>
      <w:lvlText w:val="%1.%2.%3.%4.%5.%6.%7.%8.%9"/>
      <w:lvlJc w:val="left"/>
      <w:pPr>
        <w:ind w:left="1440" w:hanging="1440"/>
      </w:pPr>
      <w:rPr>
        <w:rFonts w:eastAsiaTheme="minorHAnsi" w:hint="default"/>
        <w:b w:val="0"/>
        <w:i/>
      </w:rPr>
    </w:lvl>
  </w:abstractNum>
  <w:abstractNum w:abstractNumId="1" w15:restartNumberingAfterBreak="0">
    <w:nsid w:val="11D4310D"/>
    <w:multiLevelType w:val="multilevel"/>
    <w:tmpl w:val="E2FEE472"/>
    <w:lvl w:ilvl="0">
      <w:start w:val="2"/>
      <w:numFmt w:val="decimal"/>
      <w:lvlText w:val="%1"/>
      <w:lvlJc w:val="left"/>
      <w:pPr>
        <w:ind w:left="360" w:hanging="360"/>
      </w:pPr>
      <w:rPr>
        <w:rFonts w:eastAsia="Times New Roman" w:hint="default"/>
        <w:b/>
        <w:i w:val="0"/>
      </w:rPr>
    </w:lvl>
    <w:lvl w:ilvl="1">
      <w:start w:val="1"/>
      <w:numFmt w:val="decimal"/>
      <w:lvlText w:val="%1.%2"/>
      <w:lvlJc w:val="left"/>
      <w:pPr>
        <w:ind w:left="927" w:hanging="360"/>
      </w:pPr>
      <w:rPr>
        <w:rFonts w:eastAsia="Times New Roman" w:hint="default"/>
        <w:b/>
        <w:i w:val="0"/>
      </w:rPr>
    </w:lvl>
    <w:lvl w:ilvl="2">
      <w:start w:val="1"/>
      <w:numFmt w:val="decimal"/>
      <w:lvlText w:val="%1.%2.%3"/>
      <w:lvlJc w:val="left"/>
      <w:pPr>
        <w:ind w:left="1854" w:hanging="720"/>
      </w:pPr>
      <w:rPr>
        <w:rFonts w:eastAsia="Times New Roman" w:hint="default"/>
        <w:b/>
        <w:i w:val="0"/>
      </w:rPr>
    </w:lvl>
    <w:lvl w:ilvl="3">
      <w:start w:val="1"/>
      <w:numFmt w:val="decimal"/>
      <w:lvlText w:val="%1.%2.%3.%4"/>
      <w:lvlJc w:val="left"/>
      <w:pPr>
        <w:ind w:left="2421" w:hanging="720"/>
      </w:pPr>
      <w:rPr>
        <w:rFonts w:eastAsia="Times New Roman" w:hint="default"/>
        <w:b/>
        <w:i w:val="0"/>
      </w:rPr>
    </w:lvl>
    <w:lvl w:ilvl="4">
      <w:start w:val="1"/>
      <w:numFmt w:val="decimal"/>
      <w:lvlText w:val="%1.%2.%3.%4.%5"/>
      <w:lvlJc w:val="left"/>
      <w:pPr>
        <w:ind w:left="3348" w:hanging="1080"/>
      </w:pPr>
      <w:rPr>
        <w:rFonts w:eastAsia="Times New Roman" w:hint="default"/>
        <w:b/>
        <w:i w:val="0"/>
      </w:rPr>
    </w:lvl>
    <w:lvl w:ilvl="5">
      <w:start w:val="1"/>
      <w:numFmt w:val="decimal"/>
      <w:lvlText w:val="%1.%2.%3.%4.%5.%6"/>
      <w:lvlJc w:val="left"/>
      <w:pPr>
        <w:ind w:left="3915" w:hanging="1080"/>
      </w:pPr>
      <w:rPr>
        <w:rFonts w:eastAsia="Times New Roman" w:hint="default"/>
        <w:b/>
        <w:i w:val="0"/>
      </w:rPr>
    </w:lvl>
    <w:lvl w:ilvl="6">
      <w:start w:val="1"/>
      <w:numFmt w:val="decimal"/>
      <w:lvlText w:val="%1.%2.%3.%4.%5.%6.%7"/>
      <w:lvlJc w:val="left"/>
      <w:pPr>
        <w:ind w:left="4842" w:hanging="1440"/>
      </w:pPr>
      <w:rPr>
        <w:rFonts w:eastAsia="Times New Roman" w:hint="default"/>
        <w:b/>
        <w:i w:val="0"/>
      </w:rPr>
    </w:lvl>
    <w:lvl w:ilvl="7">
      <w:start w:val="1"/>
      <w:numFmt w:val="decimal"/>
      <w:lvlText w:val="%1.%2.%3.%4.%5.%6.%7.%8"/>
      <w:lvlJc w:val="left"/>
      <w:pPr>
        <w:ind w:left="5409" w:hanging="1440"/>
      </w:pPr>
      <w:rPr>
        <w:rFonts w:eastAsia="Times New Roman" w:hint="default"/>
        <w:b/>
        <w:i w:val="0"/>
      </w:rPr>
    </w:lvl>
    <w:lvl w:ilvl="8">
      <w:start w:val="1"/>
      <w:numFmt w:val="decimal"/>
      <w:lvlText w:val="%1.%2.%3.%4.%5.%6.%7.%8.%9"/>
      <w:lvlJc w:val="left"/>
      <w:pPr>
        <w:ind w:left="5976" w:hanging="1440"/>
      </w:pPr>
      <w:rPr>
        <w:rFonts w:eastAsia="Times New Roman" w:hint="default"/>
        <w:b/>
        <w:i w:val="0"/>
      </w:rPr>
    </w:lvl>
  </w:abstractNum>
  <w:abstractNum w:abstractNumId="2" w15:restartNumberingAfterBreak="0">
    <w:nsid w:val="1DC412F8"/>
    <w:multiLevelType w:val="multilevel"/>
    <w:tmpl w:val="F912BE82"/>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b/>
        <w:i w:val="0"/>
      </w:rPr>
    </w:lvl>
    <w:lvl w:ilvl="2">
      <w:start w:val="1"/>
      <w:numFmt w:val="decimal"/>
      <w:isLgl/>
      <w:lvlText w:val="%1.%2.%3"/>
      <w:lvlJc w:val="left"/>
      <w:pPr>
        <w:ind w:left="1080" w:hanging="720"/>
      </w:pPr>
      <w:rPr>
        <w:rFonts w:eastAsiaTheme="minorHAnsi" w:hint="default"/>
        <w:b w:val="0"/>
        <w:i/>
      </w:rPr>
    </w:lvl>
    <w:lvl w:ilvl="3">
      <w:start w:val="1"/>
      <w:numFmt w:val="decimal"/>
      <w:isLgl/>
      <w:lvlText w:val="%1.%2.%3.%4"/>
      <w:lvlJc w:val="left"/>
      <w:pPr>
        <w:ind w:left="1080" w:hanging="720"/>
      </w:pPr>
      <w:rPr>
        <w:rFonts w:eastAsiaTheme="minorHAnsi" w:hint="default"/>
        <w:b w:val="0"/>
        <w:i/>
      </w:rPr>
    </w:lvl>
    <w:lvl w:ilvl="4">
      <w:start w:val="1"/>
      <w:numFmt w:val="decimal"/>
      <w:isLgl/>
      <w:lvlText w:val="%1.%2.%3.%4.%5"/>
      <w:lvlJc w:val="left"/>
      <w:pPr>
        <w:ind w:left="1440" w:hanging="1080"/>
      </w:pPr>
      <w:rPr>
        <w:rFonts w:eastAsiaTheme="minorHAnsi" w:hint="default"/>
        <w:b w:val="0"/>
        <w:i/>
      </w:rPr>
    </w:lvl>
    <w:lvl w:ilvl="5">
      <w:start w:val="1"/>
      <w:numFmt w:val="decimal"/>
      <w:isLgl/>
      <w:lvlText w:val="%1.%2.%3.%4.%5.%6"/>
      <w:lvlJc w:val="left"/>
      <w:pPr>
        <w:ind w:left="1440" w:hanging="1080"/>
      </w:pPr>
      <w:rPr>
        <w:rFonts w:eastAsiaTheme="minorHAnsi" w:hint="default"/>
        <w:b w:val="0"/>
        <w:i/>
      </w:rPr>
    </w:lvl>
    <w:lvl w:ilvl="6">
      <w:start w:val="1"/>
      <w:numFmt w:val="decimal"/>
      <w:isLgl/>
      <w:lvlText w:val="%1.%2.%3.%4.%5.%6.%7"/>
      <w:lvlJc w:val="left"/>
      <w:pPr>
        <w:ind w:left="1800" w:hanging="1440"/>
      </w:pPr>
      <w:rPr>
        <w:rFonts w:eastAsiaTheme="minorHAnsi" w:hint="default"/>
        <w:b w:val="0"/>
        <w:i/>
      </w:rPr>
    </w:lvl>
    <w:lvl w:ilvl="7">
      <w:start w:val="1"/>
      <w:numFmt w:val="decimal"/>
      <w:isLgl/>
      <w:lvlText w:val="%1.%2.%3.%4.%5.%6.%7.%8"/>
      <w:lvlJc w:val="left"/>
      <w:pPr>
        <w:ind w:left="1800" w:hanging="1440"/>
      </w:pPr>
      <w:rPr>
        <w:rFonts w:eastAsiaTheme="minorHAnsi" w:hint="default"/>
        <w:b w:val="0"/>
        <w:i/>
      </w:rPr>
    </w:lvl>
    <w:lvl w:ilvl="8">
      <w:start w:val="1"/>
      <w:numFmt w:val="decimal"/>
      <w:isLgl/>
      <w:lvlText w:val="%1.%2.%3.%4.%5.%6.%7.%8.%9"/>
      <w:lvlJc w:val="left"/>
      <w:pPr>
        <w:ind w:left="1800" w:hanging="1440"/>
      </w:pPr>
      <w:rPr>
        <w:rFonts w:eastAsiaTheme="minorHAnsi" w:hint="default"/>
        <w:b w:val="0"/>
        <w:i/>
      </w:rPr>
    </w:lvl>
  </w:abstractNum>
  <w:abstractNum w:abstractNumId="3" w15:restartNumberingAfterBreak="0">
    <w:nsid w:val="25B83BD7"/>
    <w:multiLevelType w:val="multilevel"/>
    <w:tmpl w:val="BC50DD58"/>
    <w:lvl w:ilvl="0">
      <w:start w:val="4"/>
      <w:numFmt w:val="decimal"/>
      <w:lvlText w:val="%1"/>
      <w:lvlJc w:val="left"/>
      <w:pPr>
        <w:ind w:left="360" w:hanging="360"/>
      </w:pPr>
      <w:rPr>
        <w:rFonts w:eastAsia="Times New Roman" w:hint="default"/>
        <w:b/>
        <w:i w:val="0"/>
      </w:rPr>
    </w:lvl>
    <w:lvl w:ilvl="1">
      <w:start w:val="1"/>
      <w:numFmt w:val="decimal"/>
      <w:lvlText w:val="%1.%2"/>
      <w:lvlJc w:val="left"/>
      <w:pPr>
        <w:ind w:left="360" w:hanging="360"/>
      </w:pPr>
      <w:rPr>
        <w:rFonts w:eastAsia="Times New Roman" w:hint="default"/>
        <w:b/>
        <w:i w:val="0"/>
      </w:rPr>
    </w:lvl>
    <w:lvl w:ilvl="2">
      <w:start w:val="1"/>
      <w:numFmt w:val="decimal"/>
      <w:lvlText w:val="%1.%2.%3"/>
      <w:lvlJc w:val="left"/>
      <w:pPr>
        <w:ind w:left="720" w:hanging="720"/>
      </w:pPr>
      <w:rPr>
        <w:rFonts w:eastAsia="Times New Roman" w:hint="default"/>
        <w:b/>
        <w:i w:val="0"/>
      </w:rPr>
    </w:lvl>
    <w:lvl w:ilvl="3">
      <w:start w:val="1"/>
      <w:numFmt w:val="decimal"/>
      <w:lvlText w:val="%1.%2.%3.%4"/>
      <w:lvlJc w:val="left"/>
      <w:pPr>
        <w:ind w:left="720" w:hanging="720"/>
      </w:pPr>
      <w:rPr>
        <w:rFonts w:eastAsia="Times New Roman" w:hint="default"/>
        <w:b/>
        <w:i w:val="0"/>
      </w:rPr>
    </w:lvl>
    <w:lvl w:ilvl="4">
      <w:start w:val="1"/>
      <w:numFmt w:val="decimal"/>
      <w:lvlText w:val="%1.%2.%3.%4.%5"/>
      <w:lvlJc w:val="left"/>
      <w:pPr>
        <w:ind w:left="1080" w:hanging="1080"/>
      </w:pPr>
      <w:rPr>
        <w:rFonts w:eastAsia="Times New Roman" w:hint="default"/>
        <w:b/>
        <w:i w:val="0"/>
      </w:rPr>
    </w:lvl>
    <w:lvl w:ilvl="5">
      <w:start w:val="1"/>
      <w:numFmt w:val="decimal"/>
      <w:lvlText w:val="%1.%2.%3.%4.%5.%6"/>
      <w:lvlJc w:val="left"/>
      <w:pPr>
        <w:ind w:left="1080" w:hanging="1080"/>
      </w:pPr>
      <w:rPr>
        <w:rFonts w:eastAsia="Times New Roman" w:hint="default"/>
        <w:b/>
        <w:i w:val="0"/>
      </w:rPr>
    </w:lvl>
    <w:lvl w:ilvl="6">
      <w:start w:val="1"/>
      <w:numFmt w:val="decimal"/>
      <w:lvlText w:val="%1.%2.%3.%4.%5.%6.%7"/>
      <w:lvlJc w:val="left"/>
      <w:pPr>
        <w:ind w:left="1440" w:hanging="1440"/>
      </w:pPr>
      <w:rPr>
        <w:rFonts w:eastAsia="Times New Roman" w:hint="default"/>
        <w:b/>
        <w:i w:val="0"/>
      </w:rPr>
    </w:lvl>
    <w:lvl w:ilvl="7">
      <w:start w:val="1"/>
      <w:numFmt w:val="decimal"/>
      <w:lvlText w:val="%1.%2.%3.%4.%5.%6.%7.%8"/>
      <w:lvlJc w:val="left"/>
      <w:pPr>
        <w:ind w:left="1440" w:hanging="1440"/>
      </w:pPr>
      <w:rPr>
        <w:rFonts w:eastAsia="Times New Roman" w:hint="default"/>
        <w:b/>
        <w:i w:val="0"/>
      </w:rPr>
    </w:lvl>
    <w:lvl w:ilvl="8">
      <w:start w:val="1"/>
      <w:numFmt w:val="decimal"/>
      <w:lvlText w:val="%1.%2.%3.%4.%5.%6.%7.%8.%9"/>
      <w:lvlJc w:val="left"/>
      <w:pPr>
        <w:ind w:left="1440" w:hanging="1440"/>
      </w:pPr>
      <w:rPr>
        <w:rFonts w:eastAsia="Times New Roman" w:hint="default"/>
        <w:b/>
        <w:i w:val="0"/>
      </w:rPr>
    </w:lvl>
  </w:abstractNum>
  <w:abstractNum w:abstractNumId="4" w15:restartNumberingAfterBreak="0">
    <w:nsid w:val="2CFC06A7"/>
    <w:multiLevelType w:val="multilevel"/>
    <w:tmpl w:val="D99CEAA8"/>
    <w:lvl w:ilvl="0">
      <w:start w:val="1"/>
      <w:numFmt w:val="upperRoman"/>
      <w:lvlText w:val="%1."/>
      <w:lvlJc w:val="right"/>
      <w:pPr>
        <w:ind w:left="360" w:hanging="360"/>
      </w:pPr>
      <w:rPr>
        <w:rFonts w:hint="default"/>
        <w:b/>
        <w:i w:val="0"/>
      </w:rPr>
    </w:lvl>
    <w:lvl w:ilvl="1">
      <w:start w:val="1"/>
      <w:numFmt w:val="decimal"/>
      <w:lvlText w:val="%1.%2"/>
      <w:lvlJc w:val="left"/>
      <w:pPr>
        <w:ind w:left="360" w:hanging="360"/>
      </w:pPr>
      <w:rPr>
        <w:rFonts w:eastAsia="Times New Roman" w:hint="default"/>
        <w:b/>
        <w:i w:val="0"/>
      </w:rPr>
    </w:lvl>
    <w:lvl w:ilvl="2">
      <w:start w:val="1"/>
      <w:numFmt w:val="decimal"/>
      <w:lvlText w:val="%1.%2.%3"/>
      <w:lvlJc w:val="left"/>
      <w:pPr>
        <w:ind w:left="720" w:hanging="720"/>
      </w:pPr>
      <w:rPr>
        <w:rFonts w:eastAsia="Times New Roman" w:hint="default"/>
        <w:b/>
        <w:i w:val="0"/>
      </w:rPr>
    </w:lvl>
    <w:lvl w:ilvl="3">
      <w:start w:val="1"/>
      <w:numFmt w:val="decimal"/>
      <w:lvlText w:val="%1.%2.%3.%4"/>
      <w:lvlJc w:val="left"/>
      <w:pPr>
        <w:ind w:left="720" w:hanging="720"/>
      </w:pPr>
      <w:rPr>
        <w:rFonts w:eastAsia="Times New Roman" w:hint="default"/>
        <w:b/>
        <w:i w:val="0"/>
      </w:rPr>
    </w:lvl>
    <w:lvl w:ilvl="4">
      <w:start w:val="1"/>
      <w:numFmt w:val="decimal"/>
      <w:lvlText w:val="%1.%2.%3.%4.%5"/>
      <w:lvlJc w:val="left"/>
      <w:pPr>
        <w:ind w:left="1080" w:hanging="1080"/>
      </w:pPr>
      <w:rPr>
        <w:rFonts w:eastAsia="Times New Roman" w:hint="default"/>
        <w:b/>
        <w:i w:val="0"/>
      </w:rPr>
    </w:lvl>
    <w:lvl w:ilvl="5">
      <w:start w:val="1"/>
      <w:numFmt w:val="decimal"/>
      <w:lvlText w:val="%1.%2.%3.%4.%5.%6"/>
      <w:lvlJc w:val="left"/>
      <w:pPr>
        <w:ind w:left="1080" w:hanging="1080"/>
      </w:pPr>
      <w:rPr>
        <w:rFonts w:eastAsia="Times New Roman" w:hint="default"/>
        <w:b/>
        <w:i w:val="0"/>
      </w:rPr>
    </w:lvl>
    <w:lvl w:ilvl="6">
      <w:start w:val="1"/>
      <w:numFmt w:val="decimal"/>
      <w:lvlText w:val="%1.%2.%3.%4.%5.%6.%7"/>
      <w:lvlJc w:val="left"/>
      <w:pPr>
        <w:ind w:left="1440" w:hanging="1440"/>
      </w:pPr>
      <w:rPr>
        <w:rFonts w:eastAsia="Times New Roman" w:hint="default"/>
        <w:b/>
        <w:i w:val="0"/>
      </w:rPr>
    </w:lvl>
    <w:lvl w:ilvl="7">
      <w:start w:val="1"/>
      <w:numFmt w:val="decimal"/>
      <w:lvlText w:val="%1.%2.%3.%4.%5.%6.%7.%8"/>
      <w:lvlJc w:val="left"/>
      <w:pPr>
        <w:ind w:left="1440" w:hanging="1440"/>
      </w:pPr>
      <w:rPr>
        <w:rFonts w:eastAsia="Times New Roman" w:hint="default"/>
        <w:b/>
        <w:i w:val="0"/>
      </w:rPr>
    </w:lvl>
    <w:lvl w:ilvl="8">
      <w:start w:val="1"/>
      <w:numFmt w:val="decimal"/>
      <w:lvlText w:val="%1.%2.%3.%4.%5.%6.%7.%8.%9"/>
      <w:lvlJc w:val="left"/>
      <w:pPr>
        <w:ind w:left="1440" w:hanging="1440"/>
      </w:pPr>
      <w:rPr>
        <w:rFonts w:eastAsia="Times New Roman" w:hint="default"/>
        <w:b/>
        <w:i w:val="0"/>
      </w:rPr>
    </w:lvl>
  </w:abstractNum>
  <w:abstractNum w:abstractNumId="5" w15:restartNumberingAfterBreak="0">
    <w:nsid w:val="3A366280"/>
    <w:multiLevelType w:val="multilevel"/>
    <w:tmpl w:val="1B3E5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1D28CA"/>
    <w:multiLevelType w:val="multilevel"/>
    <w:tmpl w:val="21145250"/>
    <w:lvl w:ilvl="0">
      <w:start w:val="3"/>
      <w:numFmt w:val="decimal"/>
      <w:lvlText w:val="%1"/>
      <w:lvlJc w:val="left"/>
      <w:pPr>
        <w:ind w:left="360" w:hanging="360"/>
      </w:pPr>
      <w:rPr>
        <w:rFonts w:eastAsia="Times New Roman" w:hint="default"/>
        <w:b/>
        <w:i w:val="0"/>
      </w:rPr>
    </w:lvl>
    <w:lvl w:ilvl="1">
      <w:start w:val="1"/>
      <w:numFmt w:val="decimal"/>
      <w:lvlText w:val="%1.%2"/>
      <w:lvlJc w:val="left"/>
      <w:pPr>
        <w:ind w:left="360" w:hanging="360"/>
      </w:pPr>
      <w:rPr>
        <w:rFonts w:eastAsia="Times New Roman" w:hint="default"/>
        <w:b/>
        <w:i w:val="0"/>
      </w:rPr>
    </w:lvl>
    <w:lvl w:ilvl="2">
      <w:start w:val="1"/>
      <w:numFmt w:val="decimal"/>
      <w:lvlText w:val="%1.%2.%3"/>
      <w:lvlJc w:val="left"/>
      <w:pPr>
        <w:ind w:left="720" w:hanging="720"/>
      </w:pPr>
      <w:rPr>
        <w:rFonts w:eastAsia="Times New Roman" w:hint="default"/>
        <w:b/>
        <w:i w:val="0"/>
      </w:rPr>
    </w:lvl>
    <w:lvl w:ilvl="3">
      <w:start w:val="1"/>
      <w:numFmt w:val="decimal"/>
      <w:lvlText w:val="%1.%2.%3.%4"/>
      <w:lvlJc w:val="left"/>
      <w:pPr>
        <w:ind w:left="720" w:hanging="720"/>
      </w:pPr>
      <w:rPr>
        <w:rFonts w:eastAsia="Times New Roman" w:hint="default"/>
        <w:b/>
        <w:i w:val="0"/>
      </w:rPr>
    </w:lvl>
    <w:lvl w:ilvl="4">
      <w:start w:val="1"/>
      <w:numFmt w:val="decimal"/>
      <w:lvlText w:val="%1.%2.%3.%4.%5"/>
      <w:lvlJc w:val="left"/>
      <w:pPr>
        <w:ind w:left="1080" w:hanging="1080"/>
      </w:pPr>
      <w:rPr>
        <w:rFonts w:eastAsia="Times New Roman" w:hint="default"/>
        <w:b/>
        <w:i w:val="0"/>
      </w:rPr>
    </w:lvl>
    <w:lvl w:ilvl="5">
      <w:start w:val="1"/>
      <w:numFmt w:val="decimal"/>
      <w:lvlText w:val="%1.%2.%3.%4.%5.%6"/>
      <w:lvlJc w:val="left"/>
      <w:pPr>
        <w:ind w:left="1080" w:hanging="1080"/>
      </w:pPr>
      <w:rPr>
        <w:rFonts w:eastAsia="Times New Roman" w:hint="default"/>
        <w:b/>
        <w:i w:val="0"/>
      </w:rPr>
    </w:lvl>
    <w:lvl w:ilvl="6">
      <w:start w:val="1"/>
      <w:numFmt w:val="decimal"/>
      <w:lvlText w:val="%1.%2.%3.%4.%5.%6.%7"/>
      <w:lvlJc w:val="left"/>
      <w:pPr>
        <w:ind w:left="1440" w:hanging="1440"/>
      </w:pPr>
      <w:rPr>
        <w:rFonts w:eastAsia="Times New Roman" w:hint="default"/>
        <w:b/>
        <w:i w:val="0"/>
      </w:rPr>
    </w:lvl>
    <w:lvl w:ilvl="7">
      <w:start w:val="1"/>
      <w:numFmt w:val="decimal"/>
      <w:lvlText w:val="%1.%2.%3.%4.%5.%6.%7.%8"/>
      <w:lvlJc w:val="left"/>
      <w:pPr>
        <w:ind w:left="1440" w:hanging="1440"/>
      </w:pPr>
      <w:rPr>
        <w:rFonts w:eastAsia="Times New Roman" w:hint="default"/>
        <w:b/>
        <w:i w:val="0"/>
      </w:rPr>
    </w:lvl>
    <w:lvl w:ilvl="8">
      <w:start w:val="1"/>
      <w:numFmt w:val="decimal"/>
      <w:lvlText w:val="%1.%2.%3.%4.%5.%6.%7.%8.%9"/>
      <w:lvlJc w:val="left"/>
      <w:pPr>
        <w:ind w:left="1440" w:hanging="1440"/>
      </w:pPr>
      <w:rPr>
        <w:rFonts w:eastAsia="Times New Roman" w:hint="default"/>
        <w:b/>
        <w:i w:val="0"/>
      </w:rPr>
    </w:lvl>
  </w:abstractNum>
  <w:abstractNum w:abstractNumId="7" w15:restartNumberingAfterBreak="0">
    <w:nsid w:val="425C7871"/>
    <w:multiLevelType w:val="multilevel"/>
    <w:tmpl w:val="C7FC9988"/>
    <w:lvl w:ilvl="0">
      <w:start w:val="2"/>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8" w15:restartNumberingAfterBreak="0">
    <w:nsid w:val="59350FA8"/>
    <w:multiLevelType w:val="hybridMultilevel"/>
    <w:tmpl w:val="C3F2A3B0"/>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608E66A1"/>
    <w:multiLevelType w:val="hybridMultilevel"/>
    <w:tmpl w:val="959A9B32"/>
    <w:lvl w:ilvl="0" w:tplc="6F9C1910">
      <w:start w:val="5"/>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6827601E"/>
    <w:multiLevelType w:val="hybridMultilevel"/>
    <w:tmpl w:val="347A81BE"/>
    <w:lvl w:ilvl="0" w:tplc="480A000F">
      <w:start w:val="1"/>
      <w:numFmt w:val="decimal"/>
      <w:lvlText w:val="%1."/>
      <w:lvlJc w:val="left"/>
      <w:pPr>
        <w:ind w:left="1854" w:hanging="360"/>
      </w:pPr>
    </w:lvl>
    <w:lvl w:ilvl="1" w:tplc="480A0019" w:tentative="1">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1" w15:restartNumberingAfterBreak="0">
    <w:nsid w:val="7465160C"/>
    <w:multiLevelType w:val="hybridMultilevel"/>
    <w:tmpl w:val="03ECEE14"/>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6"/>
  </w:num>
  <w:num w:numId="5">
    <w:abstractNumId w:val="3"/>
  </w:num>
  <w:num w:numId="6">
    <w:abstractNumId w:val="8"/>
  </w:num>
  <w:num w:numId="7">
    <w:abstractNumId w:val="4"/>
  </w:num>
  <w:num w:numId="8">
    <w:abstractNumId w:val="9"/>
  </w:num>
  <w:num w:numId="9">
    <w:abstractNumId w:val="10"/>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FDB"/>
    <w:rsid w:val="00021906"/>
    <w:rsid w:val="00021C6D"/>
    <w:rsid w:val="00035003"/>
    <w:rsid w:val="00037808"/>
    <w:rsid w:val="00064752"/>
    <w:rsid w:val="000A316D"/>
    <w:rsid w:val="001041B2"/>
    <w:rsid w:val="00105D7B"/>
    <w:rsid w:val="00135B28"/>
    <w:rsid w:val="001430A7"/>
    <w:rsid w:val="00143F99"/>
    <w:rsid w:val="00150319"/>
    <w:rsid w:val="00157EFA"/>
    <w:rsid w:val="001C1E8E"/>
    <w:rsid w:val="001C2265"/>
    <w:rsid w:val="001C5335"/>
    <w:rsid w:val="001D6469"/>
    <w:rsid w:val="001E7384"/>
    <w:rsid w:val="002123CC"/>
    <w:rsid w:val="00253E23"/>
    <w:rsid w:val="002575C1"/>
    <w:rsid w:val="002601D6"/>
    <w:rsid w:val="002629E2"/>
    <w:rsid w:val="002857DC"/>
    <w:rsid w:val="00295BB8"/>
    <w:rsid w:val="002A1D47"/>
    <w:rsid w:val="00347EEC"/>
    <w:rsid w:val="003515DE"/>
    <w:rsid w:val="00363756"/>
    <w:rsid w:val="003D5AF6"/>
    <w:rsid w:val="003F0E8A"/>
    <w:rsid w:val="003F6D10"/>
    <w:rsid w:val="00434644"/>
    <w:rsid w:val="00435108"/>
    <w:rsid w:val="00443F9C"/>
    <w:rsid w:val="0045317D"/>
    <w:rsid w:val="004E2E5A"/>
    <w:rsid w:val="00512236"/>
    <w:rsid w:val="00551BCF"/>
    <w:rsid w:val="0058518D"/>
    <w:rsid w:val="005A3783"/>
    <w:rsid w:val="00633F6A"/>
    <w:rsid w:val="00640662"/>
    <w:rsid w:val="006820E8"/>
    <w:rsid w:val="006B0021"/>
    <w:rsid w:val="006B6937"/>
    <w:rsid w:val="007255A8"/>
    <w:rsid w:val="00737BDA"/>
    <w:rsid w:val="007B4716"/>
    <w:rsid w:val="007E0849"/>
    <w:rsid w:val="007E43A5"/>
    <w:rsid w:val="007F4266"/>
    <w:rsid w:val="00803903"/>
    <w:rsid w:val="00803A31"/>
    <w:rsid w:val="00807687"/>
    <w:rsid w:val="00825CB7"/>
    <w:rsid w:val="00862FA7"/>
    <w:rsid w:val="008C62E7"/>
    <w:rsid w:val="008D2E35"/>
    <w:rsid w:val="00901CF3"/>
    <w:rsid w:val="00913A11"/>
    <w:rsid w:val="00963D05"/>
    <w:rsid w:val="009651F3"/>
    <w:rsid w:val="009D12E7"/>
    <w:rsid w:val="009D28C1"/>
    <w:rsid w:val="009F7C31"/>
    <w:rsid w:val="00A126A2"/>
    <w:rsid w:val="00A21E61"/>
    <w:rsid w:val="00A37B96"/>
    <w:rsid w:val="00A6004F"/>
    <w:rsid w:val="00A8406B"/>
    <w:rsid w:val="00A87C04"/>
    <w:rsid w:val="00A960CA"/>
    <w:rsid w:val="00AA2F9E"/>
    <w:rsid w:val="00AF76F4"/>
    <w:rsid w:val="00B21DF6"/>
    <w:rsid w:val="00B327A0"/>
    <w:rsid w:val="00B35348"/>
    <w:rsid w:val="00BF30E9"/>
    <w:rsid w:val="00C03111"/>
    <w:rsid w:val="00C20DFA"/>
    <w:rsid w:val="00C337D5"/>
    <w:rsid w:val="00C34FDB"/>
    <w:rsid w:val="00C929E7"/>
    <w:rsid w:val="00C97058"/>
    <w:rsid w:val="00CA3C1F"/>
    <w:rsid w:val="00CE46D8"/>
    <w:rsid w:val="00D17033"/>
    <w:rsid w:val="00D17557"/>
    <w:rsid w:val="00D632C8"/>
    <w:rsid w:val="00D82476"/>
    <w:rsid w:val="00D908BB"/>
    <w:rsid w:val="00DC25C9"/>
    <w:rsid w:val="00E0448F"/>
    <w:rsid w:val="00E33BE5"/>
    <w:rsid w:val="00E3573E"/>
    <w:rsid w:val="00E562AB"/>
    <w:rsid w:val="00EB61BD"/>
    <w:rsid w:val="00EF385B"/>
    <w:rsid w:val="00F15C8B"/>
    <w:rsid w:val="00F416A9"/>
    <w:rsid w:val="00F6766B"/>
    <w:rsid w:val="00F9375F"/>
    <w:rsid w:val="00FA0F6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712D"/>
  <w15:chartTrackingRefBased/>
  <w15:docId w15:val="{081D1EA1-16BF-46C6-9613-94F0AB0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FDB"/>
    <w:pPr>
      <w:widowControl w:val="0"/>
      <w:spacing w:after="200" w:line="276" w:lineRule="auto"/>
    </w:pPr>
    <w:rPr>
      <w:lang w:val="es-ES"/>
    </w:rPr>
  </w:style>
  <w:style w:type="paragraph" w:styleId="Heading3">
    <w:name w:val="heading 3"/>
    <w:basedOn w:val="Normal"/>
    <w:link w:val="Heading3Char"/>
    <w:uiPriority w:val="9"/>
    <w:unhideWhenUsed/>
    <w:qFormat/>
    <w:rsid w:val="00C34FDB"/>
    <w:pPr>
      <w:keepNext/>
      <w:keepLines/>
      <w:spacing w:before="40" w:after="0" w:line="240" w:lineRule="auto"/>
      <w:outlineLvl w:val="2"/>
    </w:pPr>
    <w:rPr>
      <w:rFonts w:ascii="Times New Roman" w:eastAsiaTheme="majorEastAsia" w:hAnsi="Times New Roman" w:cstheme="majorBidi"/>
      <w:b/>
      <w:color w:val="002F6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4FDB"/>
    <w:rPr>
      <w:rFonts w:ascii="Times New Roman" w:eastAsiaTheme="majorEastAsia" w:hAnsi="Times New Roman" w:cstheme="majorBidi"/>
      <w:b/>
      <w:color w:val="002F6C"/>
      <w:sz w:val="24"/>
      <w:szCs w:val="24"/>
      <w:lang w:val="es-ES"/>
    </w:rPr>
  </w:style>
  <w:style w:type="paragraph" w:styleId="ListParagraph">
    <w:name w:val="List Paragraph"/>
    <w:basedOn w:val="Normal"/>
    <w:uiPriority w:val="34"/>
    <w:qFormat/>
    <w:rsid w:val="00C34FDB"/>
    <w:pPr>
      <w:ind w:left="720"/>
      <w:contextualSpacing/>
    </w:pPr>
  </w:style>
  <w:style w:type="paragraph" w:styleId="BodyText">
    <w:name w:val="Body Text"/>
    <w:basedOn w:val="Normal"/>
    <w:link w:val="BodyTextChar"/>
    <w:uiPriority w:val="1"/>
    <w:qFormat/>
    <w:rsid w:val="002601D6"/>
    <w:pPr>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601D6"/>
    <w:rPr>
      <w:rFonts w:ascii="Times New Roman" w:eastAsia="Times New Roman" w:hAnsi="Times New Roman"/>
      <w:sz w:val="24"/>
      <w:szCs w:val="24"/>
      <w:lang w:val="es-ES"/>
    </w:rPr>
  </w:style>
  <w:style w:type="paragraph" w:customStyle="1" w:styleId="Default">
    <w:name w:val="Default"/>
    <w:rsid w:val="005A3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155072">
      <w:bodyDiv w:val="1"/>
      <w:marLeft w:val="0"/>
      <w:marRight w:val="0"/>
      <w:marTop w:val="0"/>
      <w:marBottom w:val="0"/>
      <w:divBdr>
        <w:top w:val="none" w:sz="0" w:space="0" w:color="auto"/>
        <w:left w:val="none" w:sz="0" w:space="0" w:color="auto"/>
        <w:bottom w:val="none" w:sz="0" w:space="0" w:color="auto"/>
        <w:right w:val="none" w:sz="0" w:space="0" w:color="auto"/>
      </w:divBdr>
    </w:div>
    <w:div w:id="20978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484</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Castillo</dc:creator>
  <cp:keywords/>
  <dc:description/>
  <cp:lastModifiedBy>Software Admin 2</cp:lastModifiedBy>
  <cp:revision>6</cp:revision>
  <dcterms:created xsi:type="dcterms:W3CDTF">2017-08-03T14:59:00Z</dcterms:created>
  <dcterms:modified xsi:type="dcterms:W3CDTF">2017-12-22T02:20:00Z</dcterms:modified>
</cp:coreProperties>
</file>